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4C" w:rsidRDefault="007B084C" w:rsidP="007B084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The Sermon on the Mount</w:t>
      </w:r>
    </w:p>
    <w:p w:rsidR="007B084C" w:rsidRDefault="00EF0308" w:rsidP="007B084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Session VII</w:t>
      </w:r>
    </w:p>
    <w:p w:rsidR="007B084C" w:rsidRDefault="007B084C" w:rsidP="00EF0308">
      <w:pPr>
        <w:spacing w:after="0" w:line="240" w:lineRule="auto"/>
        <w:jc w:val="center"/>
        <w:rPr>
          <w:rFonts w:ascii="Times New Roman" w:hAnsi="Times New Roman" w:cs="Times New Roman"/>
          <w:b/>
          <w:bCs/>
          <w:sz w:val="32"/>
          <w:szCs w:val="32"/>
        </w:rPr>
      </w:pPr>
      <w:r w:rsidRPr="005C7C59">
        <w:rPr>
          <w:rFonts w:ascii="Times New Roman" w:hAnsi="Times New Roman" w:cs="Times New Roman"/>
          <w:b/>
          <w:bCs/>
          <w:sz w:val="32"/>
          <w:szCs w:val="32"/>
        </w:rPr>
        <w:t>A C</w:t>
      </w:r>
      <w:r>
        <w:rPr>
          <w:rFonts w:ascii="Times New Roman" w:hAnsi="Times New Roman" w:cs="Times New Roman"/>
          <w:b/>
          <w:bCs/>
          <w:sz w:val="32"/>
          <w:szCs w:val="32"/>
        </w:rPr>
        <w:t xml:space="preserve">hristian's </w:t>
      </w:r>
      <w:r w:rsidR="00EF0308">
        <w:rPr>
          <w:rFonts w:ascii="Times New Roman" w:hAnsi="Times New Roman" w:cs="Times New Roman"/>
          <w:b/>
          <w:bCs/>
          <w:sz w:val="32"/>
          <w:szCs w:val="32"/>
        </w:rPr>
        <w:t>Choices</w:t>
      </w:r>
    </w:p>
    <w:p w:rsidR="007B084C" w:rsidRDefault="007B084C" w:rsidP="00BF4C0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7:1</w:t>
      </w:r>
      <w:r w:rsidR="00BF4C01">
        <w:rPr>
          <w:rFonts w:ascii="Times New Roman" w:hAnsi="Times New Roman" w:cs="Times New Roman"/>
          <w:b/>
          <w:bCs/>
          <w:sz w:val="32"/>
          <w:szCs w:val="32"/>
        </w:rPr>
        <w:t>2</w:t>
      </w:r>
      <w:r>
        <w:rPr>
          <w:rFonts w:ascii="Times New Roman" w:hAnsi="Times New Roman" w:cs="Times New Roman"/>
          <w:b/>
          <w:bCs/>
          <w:sz w:val="32"/>
          <w:szCs w:val="32"/>
        </w:rPr>
        <w:t>-29</w:t>
      </w:r>
    </w:p>
    <w:p w:rsidR="007B084C" w:rsidRDefault="007B084C" w:rsidP="007B084C">
      <w:pPr>
        <w:spacing w:after="0" w:line="240" w:lineRule="auto"/>
        <w:rPr>
          <w:rFonts w:ascii="Times New Roman" w:hAnsi="Times New Roman" w:cs="Times New Roman"/>
          <w:sz w:val="24"/>
          <w:szCs w:val="24"/>
        </w:rPr>
      </w:pPr>
    </w:p>
    <w:p w:rsidR="005C12FB" w:rsidRDefault="003552DA" w:rsidP="00D93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now made it to our final session in the study of Jesus’ Sermon on the Mount. In these final verses of the sermon we are going to see </w:t>
      </w:r>
      <w:r w:rsidR="00D93206">
        <w:rPr>
          <w:rFonts w:ascii="Times New Roman" w:hAnsi="Times New Roman" w:cs="Times New Roman"/>
          <w:sz w:val="24"/>
          <w:szCs w:val="24"/>
        </w:rPr>
        <w:t xml:space="preserve">that in v.13-27 </w:t>
      </w:r>
      <w:r>
        <w:rPr>
          <w:rFonts w:ascii="Times New Roman" w:hAnsi="Times New Roman" w:cs="Times New Roman"/>
          <w:sz w:val="24"/>
          <w:szCs w:val="24"/>
        </w:rPr>
        <w:t>Jesus focus</w:t>
      </w:r>
      <w:r w:rsidR="00D93206">
        <w:rPr>
          <w:rFonts w:ascii="Times New Roman" w:hAnsi="Times New Roman" w:cs="Times New Roman"/>
          <w:sz w:val="24"/>
          <w:szCs w:val="24"/>
        </w:rPr>
        <w:t>es</w:t>
      </w:r>
      <w:r>
        <w:rPr>
          <w:rFonts w:ascii="Times New Roman" w:hAnsi="Times New Roman" w:cs="Times New Roman"/>
          <w:sz w:val="24"/>
          <w:szCs w:val="24"/>
        </w:rPr>
        <w:t xml:space="preserve"> on choices that all believers will have </w:t>
      </w:r>
      <w:r w:rsidR="00D93206">
        <w:rPr>
          <w:rFonts w:ascii="Times New Roman" w:hAnsi="Times New Roman" w:cs="Times New Roman"/>
          <w:sz w:val="24"/>
          <w:szCs w:val="24"/>
        </w:rPr>
        <w:t>to make. Choices of</w:t>
      </w:r>
      <w:r>
        <w:rPr>
          <w:rFonts w:ascii="Times New Roman" w:hAnsi="Times New Roman" w:cs="Times New Roman"/>
          <w:sz w:val="24"/>
          <w:szCs w:val="24"/>
        </w:rPr>
        <w:t xml:space="preserve"> the path of life we will </w:t>
      </w:r>
      <w:r w:rsidR="00D93206">
        <w:rPr>
          <w:rFonts w:ascii="Times New Roman" w:hAnsi="Times New Roman" w:cs="Times New Roman"/>
          <w:sz w:val="24"/>
          <w:szCs w:val="24"/>
        </w:rPr>
        <w:t>choose;</w:t>
      </w:r>
      <w:r>
        <w:rPr>
          <w:rFonts w:ascii="Times New Roman" w:hAnsi="Times New Roman" w:cs="Times New Roman"/>
          <w:sz w:val="24"/>
          <w:szCs w:val="24"/>
        </w:rPr>
        <w:t xml:space="preserve"> our ability to recognize false prophets and so on….. </w:t>
      </w:r>
      <w:r w:rsidR="00D93206">
        <w:rPr>
          <w:rFonts w:ascii="Times New Roman" w:hAnsi="Times New Roman" w:cs="Times New Roman"/>
          <w:sz w:val="24"/>
          <w:szCs w:val="24"/>
        </w:rPr>
        <w:t>This final section of chapter 7 is joined to the first by v.12.</w:t>
      </w:r>
    </w:p>
    <w:p w:rsidR="003552DA" w:rsidRDefault="003552DA" w:rsidP="005C12FB">
      <w:pPr>
        <w:spacing w:after="0" w:line="240" w:lineRule="auto"/>
        <w:rPr>
          <w:rFonts w:ascii="Times New Roman" w:hAnsi="Times New Roman" w:cs="Times New Roman"/>
          <w:sz w:val="24"/>
          <w:szCs w:val="24"/>
        </w:rPr>
      </w:pPr>
    </w:p>
    <w:p w:rsidR="003552DA" w:rsidRDefault="003552DA" w:rsidP="005C12FB">
      <w:pPr>
        <w:spacing w:after="0" w:line="240" w:lineRule="auto"/>
        <w:rPr>
          <w:rFonts w:ascii="Times New Roman" w:hAnsi="Times New Roman" w:cs="Times New Roman"/>
          <w:sz w:val="24"/>
          <w:szCs w:val="24"/>
        </w:rPr>
      </w:pPr>
      <w:r>
        <w:rPr>
          <w:rFonts w:ascii="Times New Roman" w:hAnsi="Times New Roman" w:cs="Times New Roman"/>
          <w:sz w:val="24"/>
          <w:szCs w:val="24"/>
        </w:rPr>
        <w:t>Let’</w:t>
      </w:r>
      <w:r w:rsidR="00D93206">
        <w:rPr>
          <w:rFonts w:ascii="Times New Roman" w:hAnsi="Times New Roman" w:cs="Times New Roman"/>
          <w:sz w:val="24"/>
          <w:szCs w:val="24"/>
        </w:rPr>
        <w:t>s begin</w:t>
      </w:r>
      <w:r>
        <w:rPr>
          <w:rFonts w:ascii="Times New Roman" w:hAnsi="Times New Roman" w:cs="Times New Roman"/>
          <w:sz w:val="24"/>
          <w:szCs w:val="24"/>
        </w:rPr>
        <w:t>:</w:t>
      </w:r>
    </w:p>
    <w:p w:rsidR="003552DA" w:rsidRDefault="00D93206" w:rsidP="00D93206">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How We Treat Others</w:t>
      </w:r>
      <w:r w:rsidR="005C12FB">
        <w:rPr>
          <w:rFonts w:ascii="Times New Roman" w:hAnsi="Times New Roman" w:cs="Times New Roman"/>
          <w:b/>
          <w:bCs/>
          <w:sz w:val="24"/>
          <w:szCs w:val="24"/>
          <w:u w:val="single"/>
        </w:rPr>
        <w:t>:</w:t>
      </w:r>
      <w:r w:rsidR="005C12FB">
        <w:rPr>
          <w:rFonts w:ascii="Times New Roman" w:hAnsi="Times New Roman" w:cs="Times New Roman"/>
          <w:sz w:val="24"/>
          <w:szCs w:val="24"/>
        </w:rPr>
        <w:t xml:space="preserve"> </w:t>
      </w:r>
    </w:p>
    <w:p w:rsidR="005C12FB" w:rsidRPr="003552DA" w:rsidRDefault="005C12FB" w:rsidP="00D93206">
      <w:pPr>
        <w:spacing w:after="0" w:line="240" w:lineRule="auto"/>
        <w:rPr>
          <w:rFonts w:ascii="Times New Roman" w:hAnsi="Times New Roman" w:cs="Times New Roman"/>
          <w:b/>
          <w:bCs/>
          <w:i/>
          <w:iCs/>
          <w:color w:val="0000FF"/>
          <w:sz w:val="24"/>
          <w:szCs w:val="24"/>
        </w:rPr>
      </w:pPr>
      <w:r w:rsidRPr="003552DA">
        <w:rPr>
          <w:rFonts w:ascii="Times New Roman" w:hAnsi="Times New Roman" w:cs="Times New Roman"/>
          <w:b/>
          <w:bCs/>
          <w:i/>
          <w:iCs/>
          <w:color w:val="0000FF"/>
          <w:sz w:val="24"/>
          <w:szCs w:val="24"/>
        </w:rPr>
        <w:t>M</w:t>
      </w:r>
      <w:r w:rsidR="00D93206">
        <w:rPr>
          <w:rFonts w:ascii="Times New Roman" w:hAnsi="Times New Roman" w:cs="Times New Roman"/>
          <w:b/>
          <w:bCs/>
          <w:i/>
          <w:iCs/>
          <w:color w:val="0000FF"/>
          <w:sz w:val="24"/>
          <w:szCs w:val="24"/>
        </w:rPr>
        <w:t>atthew</w:t>
      </w:r>
      <w:r w:rsidRPr="003552DA">
        <w:rPr>
          <w:rFonts w:ascii="Times New Roman" w:hAnsi="Times New Roman" w:cs="Times New Roman"/>
          <w:b/>
          <w:bCs/>
          <w:i/>
          <w:iCs/>
          <w:color w:val="0000FF"/>
          <w:sz w:val="24"/>
          <w:szCs w:val="24"/>
        </w:rPr>
        <w:t>7:12</w:t>
      </w:r>
    </w:p>
    <w:p w:rsidR="005C12FB" w:rsidRPr="003552DA" w:rsidRDefault="005C12FB" w:rsidP="005C12FB">
      <w:pPr>
        <w:pStyle w:val="NormalWeb"/>
        <w:spacing w:before="0" w:beforeAutospacing="0" w:after="0" w:afterAutospacing="0"/>
        <w:ind w:left="720"/>
        <w:rPr>
          <w:b/>
          <w:bCs/>
          <w:i/>
          <w:iCs/>
          <w:color w:val="0000FF"/>
        </w:rPr>
      </w:pPr>
      <w:r w:rsidRPr="003552DA">
        <w:rPr>
          <w:rStyle w:val="woj"/>
          <w:b/>
          <w:bCs/>
          <w:i/>
          <w:iCs/>
          <w:color w:val="0000FF"/>
          <w:vertAlign w:val="superscript"/>
        </w:rPr>
        <w:t>12 </w:t>
      </w:r>
      <w:r w:rsidRPr="003552DA">
        <w:rPr>
          <w:rStyle w:val="woj"/>
          <w:b/>
          <w:bCs/>
          <w:i/>
          <w:iCs/>
          <w:color w:val="0000FF"/>
        </w:rPr>
        <w:t>“So whatever you wish that others would do to you, do also to them, for this is the Law and the Prophets.</w:t>
      </w:r>
    </w:p>
    <w:p w:rsidR="005C12FB" w:rsidRPr="00D93206" w:rsidRDefault="005C12FB" w:rsidP="005C12FB">
      <w:pPr>
        <w:spacing w:after="0" w:line="240" w:lineRule="auto"/>
        <w:rPr>
          <w:rFonts w:ascii="Times New Roman" w:hAnsi="Times New Roman" w:cs="Times New Roman"/>
          <w:b/>
          <w:bCs/>
          <w:i/>
          <w:iCs/>
          <w:color w:val="FF0000"/>
          <w:sz w:val="24"/>
          <w:szCs w:val="24"/>
        </w:rPr>
      </w:pPr>
      <w:r w:rsidRPr="00D93206">
        <w:rPr>
          <w:rFonts w:ascii="Times New Roman" w:hAnsi="Times New Roman" w:cs="Times New Roman"/>
          <w:b/>
          <w:bCs/>
          <w:i/>
          <w:iCs/>
          <w:color w:val="FF0000"/>
          <w:sz w:val="24"/>
          <w:szCs w:val="24"/>
        </w:rPr>
        <w:t>What do we commonly call this verse??</w:t>
      </w:r>
      <w:r w:rsidR="00D93206">
        <w:rPr>
          <w:rFonts w:ascii="Times New Roman" w:hAnsi="Times New Roman" w:cs="Times New Roman"/>
          <w:b/>
          <w:bCs/>
          <w:i/>
          <w:iCs/>
          <w:color w:val="FF0000"/>
          <w:sz w:val="24"/>
          <w:szCs w:val="24"/>
        </w:rPr>
        <w:t xml:space="preserve"> And do you think that there is anything strategic as to why Jesus spoke this verse at this point in the sermon??</w:t>
      </w:r>
    </w:p>
    <w:p w:rsidR="005C12FB" w:rsidRDefault="005C12FB" w:rsidP="005C12FB">
      <w:pPr>
        <w:spacing w:after="0" w:line="240" w:lineRule="auto"/>
        <w:rPr>
          <w:rFonts w:ascii="Times New Roman" w:hAnsi="Times New Roman" w:cs="Times New Roman"/>
          <w:b/>
          <w:bCs/>
          <w:sz w:val="24"/>
          <w:szCs w:val="24"/>
        </w:rPr>
      </w:pPr>
    </w:p>
    <w:p w:rsidR="00D93206" w:rsidRDefault="00D93206" w:rsidP="005C12FB">
      <w:pPr>
        <w:spacing w:after="0" w:line="240" w:lineRule="auto"/>
        <w:rPr>
          <w:rFonts w:ascii="Times New Roman" w:hAnsi="Times New Roman" w:cs="Times New Roman"/>
          <w:b/>
          <w:bCs/>
          <w:sz w:val="24"/>
          <w:szCs w:val="24"/>
        </w:rPr>
      </w:pPr>
    </w:p>
    <w:p w:rsidR="00D93206" w:rsidRDefault="00D93206" w:rsidP="005C12FB">
      <w:pPr>
        <w:spacing w:after="0" w:line="240" w:lineRule="auto"/>
        <w:rPr>
          <w:rFonts w:ascii="Times New Roman" w:hAnsi="Times New Roman" w:cs="Times New Roman"/>
          <w:b/>
          <w:bCs/>
          <w:sz w:val="24"/>
          <w:szCs w:val="24"/>
        </w:rPr>
      </w:pPr>
    </w:p>
    <w:p w:rsidR="00D93206" w:rsidRDefault="00D93206" w:rsidP="005C12FB">
      <w:pPr>
        <w:spacing w:after="0" w:line="240" w:lineRule="auto"/>
        <w:rPr>
          <w:rFonts w:ascii="Times New Roman" w:hAnsi="Times New Roman" w:cs="Times New Roman"/>
          <w:b/>
          <w:bCs/>
          <w:sz w:val="24"/>
          <w:szCs w:val="24"/>
        </w:rPr>
      </w:pPr>
    </w:p>
    <w:p w:rsidR="004068FF" w:rsidRDefault="00D93206" w:rsidP="005C1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very familiar verse. We call it </w:t>
      </w:r>
      <w:r w:rsidR="005C12FB" w:rsidRPr="00D93206">
        <w:rPr>
          <w:rFonts w:ascii="Times New Roman" w:hAnsi="Times New Roman" w:cs="Times New Roman"/>
          <w:b/>
          <w:bCs/>
          <w:i/>
          <w:iCs/>
          <w:sz w:val="24"/>
          <w:szCs w:val="24"/>
        </w:rPr>
        <w:t>"The Golden Rule".</w:t>
      </w:r>
      <w:r w:rsidR="005C12FB">
        <w:rPr>
          <w:rFonts w:ascii="Times New Roman" w:hAnsi="Times New Roman" w:cs="Times New Roman"/>
          <w:sz w:val="24"/>
          <w:szCs w:val="24"/>
        </w:rPr>
        <w:t xml:space="preserve"> </w:t>
      </w:r>
      <w:r>
        <w:rPr>
          <w:rFonts w:ascii="Times New Roman" w:hAnsi="Times New Roman" w:cs="Times New Roman"/>
          <w:sz w:val="24"/>
          <w:szCs w:val="24"/>
        </w:rPr>
        <w:t xml:space="preserve">I do think that Jesus spoke this verse here for a very specific reason. Recall that he has just completed his discussion of </w:t>
      </w:r>
      <w:r>
        <w:rPr>
          <w:rFonts w:ascii="Times New Roman" w:hAnsi="Times New Roman" w:cs="Times New Roman"/>
          <w:b/>
          <w:bCs/>
          <w:i/>
          <w:iCs/>
          <w:sz w:val="24"/>
          <w:szCs w:val="24"/>
        </w:rPr>
        <w:t>“dogs and pigs”</w:t>
      </w:r>
      <w:r>
        <w:rPr>
          <w:rFonts w:ascii="Times New Roman" w:hAnsi="Times New Roman" w:cs="Times New Roman"/>
          <w:sz w:val="24"/>
          <w:szCs w:val="24"/>
        </w:rPr>
        <w:t xml:space="preserve"> in v.6. When we discussed that verse, we noted that great care and spiritual awareness was required on our part. People in this category are the exception, not the rule. Now, here in v.12 we see </w:t>
      </w:r>
      <w:r>
        <w:rPr>
          <w:rFonts w:ascii="Times New Roman" w:hAnsi="Times New Roman" w:cs="Times New Roman"/>
          <w:b/>
          <w:bCs/>
          <w:i/>
          <w:iCs/>
          <w:sz w:val="24"/>
          <w:szCs w:val="24"/>
        </w:rPr>
        <w:t>the rule</w:t>
      </w:r>
      <w:r>
        <w:rPr>
          <w:rFonts w:ascii="Times New Roman" w:hAnsi="Times New Roman" w:cs="Times New Roman"/>
          <w:sz w:val="24"/>
          <w:szCs w:val="24"/>
        </w:rPr>
        <w:t xml:space="preserve"> of how we are to relate to others. </w:t>
      </w:r>
    </w:p>
    <w:p w:rsidR="004068FF" w:rsidRDefault="004068FF" w:rsidP="005C12FB">
      <w:pPr>
        <w:spacing w:after="0" w:line="240" w:lineRule="auto"/>
        <w:rPr>
          <w:rFonts w:ascii="Times New Roman" w:hAnsi="Times New Roman" w:cs="Times New Roman"/>
          <w:sz w:val="24"/>
          <w:szCs w:val="24"/>
        </w:rPr>
      </w:pPr>
    </w:p>
    <w:p w:rsidR="004068FF" w:rsidRDefault="00957821" w:rsidP="008618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must always keep in mind Jesus’ parable of the Good Samaritan in Luke 10. In these verses he confirms the Old Testament law of Leviticus 19 which addressed the treatment of others. Additionally, the context of the Leviticus passage and the parable of the Good Samaritan confirm that this is not just </w:t>
      </w:r>
      <w:r w:rsidR="004068FF">
        <w:rPr>
          <w:rFonts w:ascii="Times New Roman" w:hAnsi="Times New Roman" w:cs="Times New Roman"/>
          <w:sz w:val="24"/>
          <w:szCs w:val="24"/>
        </w:rPr>
        <w:t xml:space="preserve">how believers are to relate to one another. Instead, they address how believers are to relate to the world. When we think about </w:t>
      </w:r>
      <w:r w:rsidR="004068FF">
        <w:rPr>
          <w:rFonts w:ascii="Times New Roman" w:hAnsi="Times New Roman" w:cs="Times New Roman"/>
          <w:b/>
          <w:bCs/>
          <w:i/>
          <w:iCs/>
          <w:sz w:val="24"/>
          <w:szCs w:val="24"/>
        </w:rPr>
        <w:t>what we love, and how we want to be treated</w:t>
      </w:r>
      <w:r w:rsidR="004068FF">
        <w:rPr>
          <w:rFonts w:ascii="Times New Roman" w:hAnsi="Times New Roman" w:cs="Times New Roman"/>
          <w:sz w:val="24"/>
          <w:szCs w:val="24"/>
        </w:rPr>
        <w:t xml:space="preserve"> first, and then treat others in accordance with this standard, we have a much greater guide!!  </w:t>
      </w:r>
    </w:p>
    <w:p w:rsidR="00D93206" w:rsidRPr="00D93206" w:rsidRDefault="00D93206" w:rsidP="005C12FB">
      <w:pPr>
        <w:spacing w:after="0" w:line="240" w:lineRule="auto"/>
        <w:rPr>
          <w:rFonts w:ascii="Times New Roman" w:hAnsi="Times New Roman" w:cs="Times New Roman"/>
          <w:sz w:val="24"/>
          <w:szCs w:val="24"/>
        </w:rPr>
      </w:pPr>
    </w:p>
    <w:p w:rsidR="005C12FB" w:rsidRDefault="004068FF" w:rsidP="005C12FB">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Conclusion of the Sermon:</w:t>
      </w:r>
    </w:p>
    <w:p w:rsidR="00AB401C" w:rsidRDefault="004068FF" w:rsidP="00AB40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prepare to push through the final verses of the sermon, let’s step back for just a moment and put a bit of perspective on this entire message. There is no denying that throughout the sermon, Jesus was focused very intently on instructing his followers how they were to conduct their lives. However, we have also noted that his message was directed to our hearts, not just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some form of outward obedience. When our character takes on the attributes of the Beatitudes; when we love and treat others the way we want to be treated from a heart of love and care,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then</w:t>
      </w:r>
      <w:proofErr w:type="gramEnd"/>
      <w:r>
        <w:rPr>
          <w:rFonts w:ascii="Times New Roman" w:hAnsi="Times New Roman" w:cs="Times New Roman"/>
          <w:sz w:val="24"/>
          <w:szCs w:val="24"/>
        </w:rPr>
        <w:t xml:space="preserve"> </w:t>
      </w:r>
      <w:r w:rsidR="00AB401C">
        <w:rPr>
          <w:rFonts w:ascii="Times New Roman" w:hAnsi="Times New Roman" w:cs="Times New Roman"/>
          <w:sz w:val="24"/>
          <w:szCs w:val="24"/>
        </w:rPr>
        <w:t xml:space="preserve">the obedience is just an outward reflection of the nature within!! </w:t>
      </w:r>
    </w:p>
    <w:p w:rsidR="00AB401C" w:rsidRDefault="00AB401C" w:rsidP="00AB401C">
      <w:pPr>
        <w:spacing w:after="0" w:line="240" w:lineRule="auto"/>
        <w:rPr>
          <w:rFonts w:ascii="Times New Roman" w:hAnsi="Times New Roman" w:cs="Times New Roman"/>
          <w:sz w:val="24"/>
          <w:szCs w:val="24"/>
        </w:rPr>
      </w:pPr>
    </w:p>
    <w:p w:rsidR="00AB401C" w:rsidRDefault="00AB401C" w:rsidP="00FA5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this, we must always remember that Christ’s call for certain ethical norms of behavior from his followers can never be taken as some works-based form of salvation!! Salvation is by </w:t>
      </w:r>
      <w:r>
        <w:rPr>
          <w:rFonts w:ascii="Times New Roman" w:hAnsi="Times New Roman" w:cs="Times New Roman"/>
          <w:sz w:val="24"/>
          <w:szCs w:val="24"/>
        </w:rPr>
        <w:lastRenderedPageBreak/>
        <w:t xml:space="preserve">grace alone, given by God </w:t>
      </w:r>
      <w:r w:rsidR="00FA5464">
        <w:rPr>
          <w:rFonts w:ascii="Times New Roman" w:hAnsi="Times New Roman" w:cs="Times New Roman"/>
          <w:sz w:val="24"/>
          <w:szCs w:val="24"/>
        </w:rPr>
        <w:t xml:space="preserve">alone </w:t>
      </w:r>
      <w:r>
        <w:rPr>
          <w:rFonts w:ascii="Times New Roman" w:hAnsi="Times New Roman" w:cs="Times New Roman"/>
          <w:sz w:val="24"/>
          <w:szCs w:val="24"/>
        </w:rPr>
        <w:t>through</w:t>
      </w:r>
      <w:r w:rsidR="00FA5464">
        <w:rPr>
          <w:rFonts w:ascii="Times New Roman" w:hAnsi="Times New Roman" w:cs="Times New Roman"/>
          <w:sz w:val="24"/>
          <w:szCs w:val="24"/>
        </w:rPr>
        <w:t xml:space="preserve"> faith alone in</w:t>
      </w:r>
      <w:r>
        <w:rPr>
          <w:rFonts w:ascii="Times New Roman" w:hAnsi="Times New Roman" w:cs="Times New Roman"/>
          <w:sz w:val="24"/>
          <w:szCs w:val="24"/>
        </w:rPr>
        <w:t xml:space="preserve"> Jesus Christ. However, as followers of Jesus, we are still sinners and in need of ethical instruction to address the many choices that will come to us in this life. </w:t>
      </w:r>
    </w:p>
    <w:p w:rsidR="00AB401C" w:rsidRDefault="00AB401C" w:rsidP="00AB401C">
      <w:pPr>
        <w:spacing w:after="0" w:line="240" w:lineRule="auto"/>
        <w:rPr>
          <w:rFonts w:ascii="Times New Roman" w:hAnsi="Times New Roman" w:cs="Times New Roman"/>
          <w:sz w:val="24"/>
          <w:szCs w:val="24"/>
        </w:rPr>
      </w:pPr>
    </w:p>
    <w:p w:rsidR="00AB401C" w:rsidRDefault="00AB401C" w:rsidP="00AB40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has been the message of the Sermon on the Mount, a message of ethical instruction aimed at the heart of every true believer </w:t>
      </w:r>
      <w:r w:rsidR="00FA5464">
        <w:rPr>
          <w:rFonts w:ascii="Times New Roman" w:hAnsi="Times New Roman" w:cs="Times New Roman"/>
          <w:sz w:val="24"/>
          <w:szCs w:val="24"/>
        </w:rPr>
        <w:t>in Christ. It is given to us in order that we might have a great life in Christ and shine that great hope we have to a lost and dying world as they observe how we walk through this trying and difficult world.</w:t>
      </w:r>
    </w:p>
    <w:p w:rsidR="00FA5464" w:rsidRDefault="00FA5464" w:rsidP="00AB401C">
      <w:pPr>
        <w:spacing w:after="0" w:line="240" w:lineRule="auto"/>
        <w:rPr>
          <w:rFonts w:ascii="Times New Roman" w:hAnsi="Times New Roman" w:cs="Times New Roman"/>
          <w:sz w:val="24"/>
          <w:szCs w:val="24"/>
        </w:rPr>
      </w:pPr>
    </w:p>
    <w:p w:rsidR="00C451C9" w:rsidRDefault="00FA5464" w:rsidP="00C451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is now finished with his ethical teaching. Beginning in v.13 he turns the sermon to warnings around some specific choices we will face. </w:t>
      </w:r>
      <w:r w:rsidR="00C451C9">
        <w:rPr>
          <w:rFonts w:ascii="Times New Roman" w:hAnsi="Times New Roman" w:cs="Times New Roman"/>
          <w:sz w:val="24"/>
          <w:szCs w:val="24"/>
        </w:rPr>
        <w:t xml:space="preserve">When we have embraced the previous ethical norms and characteristics in the depths of our hearts, then we will be prepared to face these choices!! </w:t>
      </w:r>
    </w:p>
    <w:p w:rsidR="00C451C9" w:rsidRDefault="00C451C9" w:rsidP="00C451C9">
      <w:pPr>
        <w:spacing w:after="0" w:line="240" w:lineRule="auto"/>
        <w:rPr>
          <w:rFonts w:ascii="Times New Roman" w:hAnsi="Times New Roman" w:cs="Times New Roman"/>
          <w:sz w:val="24"/>
          <w:szCs w:val="24"/>
        </w:rPr>
      </w:pPr>
    </w:p>
    <w:p w:rsidR="00FA5464" w:rsidRPr="004068FF" w:rsidRDefault="00C451C9" w:rsidP="00C451C9">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FA5464">
        <w:rPr>
          <w:rFonts w:ascii="Times New Roman" w:hAnsi="Times New Roman" w:cs="Times New Roman"/>
          <w:sz w:val="24"/>
          <w:szCs w:val="24"/>
        </w:rPr>
        <w:t xml:space="preserve">et’s now turn to </w:t>
      </w:r>
      <w:r>
        <w:rPr>
          <w:rFonts w:ascii="Times New Roman" w:hAnsi="Times New Roman" w:cs="Times New Roman"/>
          <w:sz w:val="24"/>
          <w:szCs w:val="24"/>
        </w:rPr>
        <w:t>these</w:t>
      </w:r>
      <w:r w:rsidR="00FA5464">
        <w:rPr>
          <w:rFonts w:ascii="Times New Roman" w:hAnsi="Times New Roman" w:cs="Times New Roman"/>
          <w:sz w:val="24"/>
          <w:szCs w:val="24"/>
        </w:rPr>
        <w:t xml:space="preserve"> consequential choices that </w:t>
      </w:r>
      <w:r>
        <w:rPr>
          <w:rFonts w:ascii="Times New Roman" w:hAnsi="Times New Roman" w:cs="Times New Roman"/>
          <w:sz w:val="24"/>
          <w:szCs w:val="24"/>
        </w:rPr>
        <w:t>Christ presents. E</w:t>
      </w:r>
      <w:r w:rsidR="00FA5464">
        <w:rPr>
          <w:rFonts w:ascii="Times New Roman" w:hAnsi="Times New Roman" w:cs="Times New Roman"/>
          <w:sz w:val="24"/>
          <w:szCs w:val="24"/>
        </w:rPr>
        <w:t xml:space="preserve">very believer will </w:t>
      </w:r>
      <w:r>
        <w:rPr>
          <w:rFonts w:ascii="Times New Roman" w:hAnsi="Times New Roman" w:cs="Times New Roman"/>
          <w:sz w:val="24"/>
          <w:szCs w:val="24"/>
        </w:rPr>
        <w:t>face these choices in their</w:t>
      </w:r>
      <w:r w:rsidR="00FA5464">
        <w:rPr>
          <w:rFonts w:ascii="Times New Roman" w:hAnsi="Times New Roman" w:cs="Times New Roman"/>
          <w:sz w:val="24"/>
          <w:szCs w:val="24"/>
        </w:rPr>
        <w:t xml:space="preserve"> life</w:t>
      </w:r>
      <w:r>
        <w:rPr>
          <w:rFonts w:ascii="Times New Roman" w:hAnsi="Times New Roman" w:cs="Times New Roman"/>
          <w:sz w:val="24"/>
          <w:szCs w:val="24"/>
        </w:rPr>
        <w:t xml:space="preserve"> in some manner</w:t>
      </w:r>
      <w:r w:rsidR="00FA5464">
        <w:rPr>
          <w:rFonts w:ascii="Times New Roman" w:hAnsi="Times New Roman" w:cs="Times New Roman"/>
          <w:sz w:val="24"/>
          <w:szCs w:val="24"/>
        </w:rPr>
        <w:t>:</w:t>
      </w:r>
    </w:p>
    <w:p w:rsidR="005C12FB" w:rsidRDefault="005C12FB" w:rsidP="007B084C">
      <w:pPr>
        <w:spacing w:after="0" w:line="240" w:lineRule="auto"/>
        <w:rPr>
          <w:rFonts w:ascii="Times New Roman" w:hAnsi="Times New Roman" w:cs="Times New Roman"/>
          <w:sz w:val="24"/>
          <w:szCs w:val="24"/>
        </w:rPr>
      </w:pPr>
    </w:p>
    <w:p w:rsidR="00FA5464" w:rsidRDefault="00FA5464" w:rsidP="00FA5464">
      <w:pPr>
        <w:spacing w:after="0" w:line="240" w:lineRule="auto"/>
        <w:rPr>
          <w:rFonts w:ascii="Times New Roman" w:hAnsi="Times New Roman" w:cs="Times New Roman"/>
          <w:sz w:val="24"/>
          <w:szCs w:val="24"/>
        </w:rPr>
      </w:pPr>
      <w:r w:rsidRPr="004C6BAD">
        <w:rPr>
          <w:rFonts w:ascii="Times New Roman" w:hAnsi="Times New Roman" w:cs="Times New Roman"/>
          <w:b/>
          <w:bCs/>
          <w:sz w:val="24"/>
          <w:szCs w:val="24"/>
          <w:u w:val="single"/>
        </w:rPr>
        <w:t xml:space="preserve">The Choice of </w:t>
      </w:r>
      <w:r w:rsidR="004C6BAD" w:rsidRPr="004C6BAD">
        <w:rPr>
          <w:rFonts w:ascii="Times New Roman" w:hAnsi="Times New Roman" w:cs="Times New Roman"/>
          <w:b/>
          <w:bCs/>
          <w:sz w:val="24"/>
          <w:szCs w:val="24"/>
          <w:u w:val="single"/>
        </w:rPr>
        <w:t xml:space="preserve">Two </w:t>
      </w:r>
      <w:r w:rsidRPr="004C6BAD">
        <w:rPr>
          <w:rFonts w:ascii="Times New Roman" w:hAnsi="Times New Roman" w:cs="Times New Roman"/>
          <w:b/>
          <w:bCs/>
          <w:sz w:val="24"/>
          <w:szCs w:val="24"/>
          <w:u w:val="single"/>
        </w:rPr>
        <w:t>Paths:</w:t>
      </w:r>
      <w:r w:rsidR="006005FF">
        <w:rPr>
          <w:rFonts w:ascii="Times New Roman" w:hAnsi="Times New Roman" w:cs="Times New Roman"/>
          <w:sz w:val="24"/>
          <w:szCs w:val="24"/>
        </w:rPr>
        <w:t xml:space="preserve"> </w:t>
      </w:r>
    </w:p>
    <w:p w:rsidR="006005FF" w:rsidRPr="00FA5464" w:rsidRDefault="006005FF" w:rsidP="00FA5464">
      <w:pPr>
        <w:spacing w:after="0" w:line="240" w:lineRule="auto"/>
        <w:rPr>
          <w:rFonts w:ascii="Times New Roman" w:hAnsi="Times New Roman" w:cs="Times New Roman"/>
          <w:b/>
          <w:bCs/>
          <w:i/>
          <w:iCs/>
          <w:color w:val="0000FF"/>
          <w:sz w:val="24"/>
          <w:szCs w:val="24"/>
        </w:rPr>
      </w:pPr>
      <w:r w:rsidRPr="00FA5464">
        <w:rPr>
          <w:rFonts w:ascii="Times New Roman" w:hAnsi="Times New Roman" w:cs="Times New Roman"/>
          <w:b/>
          <w:bCs/>
          <w:i/>
          <w:iCs/>
          <w:color w:val="0000FF"/>
          <w:sz w:val="24"/>
          <w:szCs w:val="24"/>
        </w:rPr>
        <w:t>M</w:t>
      </w:r>
      <w:r w:rsidR="00FA5464" w:rsidRPr="00FA5464">
        <w:rPr>
          <w:rFonts w:ascii="Times New Roman" w:hAnsi="Times New Roman" w:cs="Times New Roman"/>
          <w:b/>
          <w:bCs/>
          <w:i/>
          <w:iCs/>
          <w:color w:val="0000FF"/>
          <w:sz w:val="24"/>
          <w:szCs w:val="24"/>
        </w:rPr>
        <w:t>at</w:t>
      </w:r>
      <w:r w:rsidRPr="00FA5464">
        <w:rPr>
          <w:rFonts w:ascii="Times New Roman" w:hAnsi="Times New Roman" w:cs="Times New Roman"/>
          <w:b/>
          <w:bCs/>
          <w:i/>
          <w:iCs/>
          <w:color w:val="0000FF"/>
          <w:sz w:val="24"/>
          <w:szCs w:val="24"/>
        </w:rPr>
        <w:t>t</w:t>
      </w:r>
      <w:r w:rsidR="00FA5464" w:rsidRPr="00FA5464">
        <w:rPr>
          <w:rFonts w:ascii="Times New Roman" w:hAnsi="Times New Roman" w:cs="Times New Roman"/>
          <w:b/>
          <w:bCs/>
          <w:i/>
          <w:iCs/>
          <w:color w:val="0000FF"/>
          <w:sz w:val="24"/>
          <w:szCs w:val="24"/>
        </w:rPr>
        <w:t>hew</w:t>
      </w:r>
      <w:r w:rsidRPr="00FA5464">
        <w:rPr>
          <w:rFonts w:ascii="Times New Roman" w:hAnsi="Times New Roman" w:cs="Times New Roman"/>
          <w:b/>
          <w:bCs/>
          <w:i/>
          <w:iCs/>
          <w:color w:val="0000FF"/>
          <w:sz w:val="24"/>
          <w:szCs w:val="24"/>
        </w:rPr>
        <w:t>7:13-14</w:t>
      </w:r>
    </w:p>
    <w:p w:rsidR="000169EE" w:rsidRPr="001577E4" w:rsidRDefault="001577E4" w:rsidP="000169EE">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Can you see the pattern here??</w:t>
      </w:r>
    </w:p>
    <w:p w:rsidR="00FA5464" w:rsidRDefault="00FA5464" w:rsidP="000169EE">
      <w:pPr>
        <w:spacing w:after="0" w:line="240" w:lineRule="auto"/>
        <w:rPr>
          <w:rFonts w:ascii="Times New Roman" w:hAnsi="Times New Roman" w:cs="Times New Roman"/>
          <w:sz w:val="24"/>
          <w:szCs w:val="24"/>
        </w:rPr>
      </w:pPr>
    </w:p>
    <w:p w:rsidR="00FA5464" w:rsidRDefault="00FA5464" w:rsidP="000169EE">
      <w:pPr>
        <w:spacing w:after="0" w:line="240" w:lineRule="auto"/>
        <w:rPr>
          <w:rFonts w:ascii="Times New Roman" w:hAnsi="Times New Roman" w:cs="Times New Roman"/>
          <w:sz w:val="24"/>
          <w:szCs w:val="24"/>
        </w:rPr>
      </w:pPr>
    </w:p>
    <w:p w:rsidR="00FA5464" w:rsidRDefault="00FA5464" w:rsidP="000169EE">
      <w:pPr>
        <w:spacing w:after="0" w:line="240" w:lineRule="auto"/>
        <w:rPr>
          <w:rFonts w:ascii="Times New Roman" w:hAnsi="Times New Roman" w:cs="Times New Roman"/>
          <w:sz w:val="24"/>
          <w:szCs w:val="24"/>
        </w:rPr>
      </w:pPr>
    </w:p>
    <w:p w:rsidR="00FA5464" w:rsidRDefault="001577E4" w:rsidP="009C3981">
      <w:pPr>
        <w:spacing w:after="0" w:line="240" w:lineRule="auto"/>
        <w:rPr>
          <w:rFonts w:ascii="Times New Roman" w:hAnsi="Times New Roman" w:cs="Times New Roman"/>
          <w:sz w:val="24"/>
          <w:szCs w:val="24"/>
        </w:rPr>
      </w:pPr>
      <w:r>
        <w:rPr>
          <w:rFonts w:ascii="Times New Roman" w:hAnsi="Times New Roman" w:cs="Times New Roman"/>
          <w:sz w:val="24"/>
          <w:szCs w:val="24"/>
        </w:rPr>
        <w:t>Jesus open</w:t>
      </w:r>
      <w:r w:rsidR="009C3981">
        <w:rPr>
          <w:rFonts w:ascii="Times New Roman" w:hAnsi="Times New Roman" w:cs="Times New Roman"/>
          <w:sz w:val="24"/>
          <w:szCs w:val="24"/>
        </w:rPr>
        <w:t>s</w:t>
      </w:r>
      <w:r>
        <w:rPr>
          <w:rFonts w:ascii="Times New Roman" w:hAnsi="Times New Roman" w:cs="Times New Roman"/>
          <w:sz w:val="24"/>
          <w:szCs w:val="24"/>
        </w:rPr>
        <w:t xml:space="preserve"> </w:t>
      </w:r>
      <w:r w:rsidR="009C3981">
        <w:rPr>
          <w:rFonts w:ascii="Times New Roman" w:hAnsi="Times New Roman" w:cs="Times New Roman"/>
          <w:sz w:val="24"/>
          <w:szCs w:val="24"/>
        </w:rPr>
        <w:t xml:space="preserve">this </w:t>
      </w:r>
      <w:r>
        <w:rPr>
          <w:rFonts w:ascii="Times New Roman" w:hAnsi="Times New Roman" w:cs="Times New Roman"/>
          <w:sz w:val="24"/>
          <w:szCs w:val="24"/>
        </w:rPr>
        <w:t>example of human choice with an assertion. Then he move</w:t>
      </w:r>
      <w:r w:rsidR="009C3981">
        <w:rPr>
          <w:rFonts w:ascii="Times New Roman" w:hAnsi="Times New Roman" w:cs="Times New Roman"/>
          <w:sz w:val="24"/>
          <w:szCs w:val="24"/>
        </w:rPr>
        <w:t>s</w:t>
      </w:r>
      <w:r>
        <w:rPr>
          <w:rFonts w:ascii="Times New Roman" w:hAnsi="Times New Roman" w:cs="Times New Roman"/>
          <w:sz w:val="24"/>
          <w:szCs w:val="24"/>
        </w:rPr>
        <w:t xml:space="preserve"> to providing two parallel grounds in support of the assertion. </w:t>
      </w:r>
      <w:r>
        <w:rPr>
          <w:rFonts w:ascii="Times New Roman" w:hAnsi="Times New Roman" w:cs="Times New Roman"/>
          <w:b/>
          <w:bCs/>
          <w:i/>
          <w:iCs/>
          <w:color w:val="FF0000"/>
          <w:sz w:val="24"/>
          <w:szCs w:val="24"/>
        </w:rPr>
        <w:t>Name the assertion statement here in v.13-14, and the two parallel grounds.</w:t>
      </w:r>
    </w:p>
    <w:p w:rsidR="001577E4" w:rsidRDefault="001577E4" w:rsidP="000169EE">
      <w:pPr>
        <w:spacing w:after="0" w:line="240" w:lineRule="auto"/>
        <w:rPr>
          <w:rFonts w:ascii="Times New Roman" w:hAnsi="Times New Roman" w:cs="Times New Roman"/>
          <w:sz w:val="24"/>
          <w:szCs w:val="24"/>
        </w:rPr>
      </w:pPr>
    </w:p>
    <w:p w:rsidR="001577E4" w:rsidRDefault="001577E4" w:rsidP="000169EE">
      <w:pPr>
        <w:spacing w:after="0" w:line="240" w:lineRule="auto"/>
        <w:rPr>
          <w:rFonts w:ascii="Times New Roman" w:hAnsi="Times New Roman" w:cs="Times New Roman"/>
          <w:sz w:val="24"/>
          <w:szCs w:val="24"/>
        </w:rPr>
      </w:pPr>
    </w:p>
    <w:p w:rsidR="001577E4" w:rsidRDefault="001577E4" w:rsidP="000169EE">
      <w:pPr>
        <w:spacing w:after="0" w:line="240" w:lineRule="auto"/>
        <w:rPr>
          <w:rFonts w:ascii="Times New Roman" w:hAnsi="Times New Roman" w:cs="Times New Roman"/>
          <w:sz w:val="24"/>
          <w:szCs w:val="24"/>
        </w:rPr>
      </w:pPr>
    </w:p>
    <w:p w:rsidR="001577E4" w:rsidRDefault="001577E4" w:rsidP="004E5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one is pretty straight-forward. The assertion is found at the very beginning of v.13: </w:t>
      </w:r>
      <w:r w:rsidRPr="00FA5464">
        <w:rPr>
          <w:rFonts w:ascii="Times New Roman" w:hAnsi="Times New Roman" w:cs="Times New Roman"/>
          <w:b/>
          <w:bCs/>
          <w:i/>
          <w:iCs/>
          <w:color w:val="0000FF"/>
          <w:sz w:val="24"/>
          <w:szCs w:val="24"/>
        </w:rPr>
        <w:t>Enter by the narrow gate.</w:t>
      </w:r>
      <w:r>
        <w:rPr>
          <w:rFonts w:ascii="Times New Roman" w:hAnsi="Times New Roman" w:cs="Times New Roman"/>
          <w:sz w:val="24"/>
          <w:szCs w:val="24"/>
        </w:rPr>
        <w:t xml:space="preserve"> Then the parallel </w:t>
      </w:r>
      <w:r w:rsidR="002C0897">
        <w:rPr>
          <w:rFonts w:ascii="Times New Roman" w:hAnsi="Times New Roman" w:cs="Times New Roman"/>
          <w:sz w:val="24"/>
          <w:szCs w:val="24"/>
        </w:rPr>
        <w:t>grounds supporting the assertion are</w:t>
      </w:r>
      <w:r>
        <w:rPr>
          <w:rFonts w:ascii="Times New Roman" w:hAnsi="Times New Roman" w:cs="Times New Roman"/>
          <w:sz w:val="24"/>
          <w:szCs w:val="24"/>
        </w:rPr>
        <w:t xml:space="preserve"> the middle of v.13 and beginning of v.14: </w:t>
      </w:r>
      <w:r w:rsidRPr="00FA5464">
        <w:rPr>
          <w:rFonts w:ascii="Times New Roman" w:hAnsi="Times New Roman" w:cs="Times New Roman"/>
          <w:b/>
          <w:bCs/>
          <w:i/>
          <w:iCs/>
          <w:color w:val="0000FF"/>
          <w:sz w:val="24"/>
          <w:szCs w:val="24"/>
        </w:rPr>
        <w:t>For the gate is wide and the way is easy that leads to destruction</w:t>
      </w:r>
      <w:r>
        <w:rPr>
          <w:rFonts w:ascii="Times New Roman" w:hAnsi="Times New Roman" w:cs="Times New Roman"/>
          <w:b/>
          <w:bCs/>
          <w:i/>
          <w:iCs/>
          <w:color w:val="0000FF"/>
          <w:sz w:val="24"/>
          <w:szCs w:val="24"/>
        </w:rPr>
        <w:t xml:space="preserve">…….  </w:t>
      </w:r>
      <w:r w:rsidRPr="00FA5464">
        <w:rPr>
          <w:rFonts w:ascii="Times New Roman" w:hAnsi="Times New Roman" w:cs="Times New Roman"/>
          <w:b/>
          <w:bCs/>
          <w:i/>
          <w:iCs/>
          <w:color w:val="0000FF"/>
          <w:sz w:val="24"/>
          <w:szCs w:val="24"/>
        </w:rPr>
        <w:t>For the gate is narrow and the way is hard that leads to life</w:t>
      </w:r>
      <w:proofErr w:type="gramStart"/>
      <w:r w:rsidRPr="00FA5464">
        <w:rPr>
          <w:rFonts w:ascii="Times New Roman" w:hAnsi="Times New Roman" w:cs="Times New Roman"/>
          <w:b/>
          <w:bCs/>
          <w:i/>
          <w:iCs/>
          <w:color w:val="0000FF"/>
          <w:sz w:val="24"/>
          <w:szCs w:val="24"/>
        </w:rPr>
        <w:t>,</w:t>
      </w:r>
      <w:r w:rsidR="004E5A73">
        <w:rPr>
          <w:rFonts w:ascii="Times New Roman" w:hAnsi="Times New Roman" w:cs="Times New Roman"/>
          <w:sz w:val="24"/>
          <w:szCs w:val="24"/>
        </w:rPr>
        <w:t>.</w:t>
      </w:r>
      <w:proofErr w:type="gramEnd"/>
      <w:r w:rsidR="004E5A73">
        <w:rPr>
          <w:rFonts w:ascii="Times New Roman" w:hAnsi="Times New Roman" w:cs="Times New Roman"/>
          <w:sz w:val="24"/>
          <w:szCs w:val="24"/>
        </w:rPr>
        <w:t xml:space="preserve"> </w:t>
      </w:r>
      <w:r>
        <w:rPr>
          <w:rFonts w:ascii="Times New Roman" w:hAnsi="Times New Roman" w:cs="Times New Roman"/>
          <w:sz w:val="24"/>
          <w:szCs w:val="24"/>
        </w:rPr>
        <w:t xml:space="preserve">The first path is wide, spacious and accommodating to many. The second path is narrow and its way is difficult. </w:t>
      </w:r>
    </w:p>
    <w:p w:rsidR="004E5A73" w:rsidRDefault="004E5A73" w:rsidP="004E5A73">
      <w:pPr>
        <w:spacing w:after="0" w:line="240" w:lineRule="auto"/>
        <w:rPr>
          <w:rFonts w:ascii="Times New Roman" w:hAnsi="Times New Roman" w:cs="Times New Roman"/>
          <w:sz w:val="24"/>
          <w:szCs w:val="24"/>
        </w:rPr>
      </w:pPr>
    </w:p>
    <w:p w:rsidR="008618AE" w:rsidRDefault="004E5A73" w:rsidP="008618AE">
      <w:pPr>
        <w:spacing w:after="0" w:line="240" w:lineRule="auto"/>
        <w:rPr>
          <w:rFonts w:ascii="Times New Roman" w:hAnsi="Times New Roman" w:cs="Times New Roman"/>
          <w:sz w:val="24"/>
          <w:szCs w:val="24"/>
        </w:rPr>
      </w:pPr>
      <w:r>
        <w:rPr>
          <w:rFonts w:ascii="Times New Roman" w:hAnsi="Times New Roman" w:cs="Times New Roman"/>
          <w:sz w:val="24"/>
          <w:szCs w:val="24"/>
        </w:rPr>
        <w:t>Let’s keep some temporal context in mind. Jesus was speaking to a 1</w:t>
      </w:r>
      <w:r w:rsidRPr="004E5A7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AD Jewish audience in the land of Palestine. These people had to walk everywhere they went. When we look at the geography of Palestine we see several types of terrain. Along the coast was a broad, flat coastal plain. This area was the place of the great highway Via Maria (</w:t>
      </w:r>
      <w:r>
        <w:rPr>
          <w:rFonts w:ascii="Times New Roman" w:hAnsi="Times New Roman" w:cs="Times New Roman"/>
          <w:i/>
          <w:iCs/>
          <w:sz w:val="24"/>
          <w:szCs w:val="24"/>
        </w:rPr>
        <w:t>“The Way of the Sea”</w:t>
      </w:r>
      <w:r>
        <w:rPr>
          <w:rFonts w:ascii="Times New Roman" w:hAnsi="Times New Roman" w:cs="Times New Roman"/>
          <w:sz w:val="24"/>
          <w:szCs w:val="24"/>
        </w:rPr>
        <w:t xml:space="preserve">). It was a broad, flat, easily traveled road and served as the single major trade route from Egypt, into the Roman world. </w:t>
      </w:r>
    </w:p>
    <w:p w:rsidR="008618AE" w:rsidRDefault="008618AE" w:rsidP="008618AE">
      <w:pPr>
        <w:spacing w:after="0" w:line="240" w:lineRule="auto"/>
        <w:rPr>
          <w:rFonts w:ascii="Times New Roman" w:hAnsi="Times New Roman" w:cs="Times New Roman"/>
          <w:sz w:val="24"/>
          <w:szCs w:val="24"/>
        </w:rPr>
      </w:pPr>
    </w:p>
    <w:p w:rsidR="004E5A73" w:rsidRDefault="004E5A73" w:rsidP="008618AE">
      <w:pPr>
        <w:spacing w:after="0" w:line="240" w:lineRule="auto"/>
        <w:rPr>
          <w:rFonts w:ascii="Times New Roman" w:hAnsi="Times New Roman" w:cs="Times New Roman"/>
          <w:sz w:val="24"/>
          <w:szCs w:val="24"/>
        </w:rPr>
      </w:pPr>
      <w:r>
        <w:rPr>
          <w:rFonts w:ascii="Times New Roman" w:hAnsi="Times New Roman" w:cs="Times New Roman"/>
          <w:sz w:val="24"/>
          <w:szCs w:val="24"/>
        </w:rPr>
        <w:t>A secondary route ran along the spine of the mountains of the Jordan Rift. This road was known as “The King’s Highway”. It was a major route because it connected into areas of Syria and modern Iraq / Iran. However, it was an arduous journey. In Palestine i</w:t>
      </w:r>
      <w:r w:rsidR="008618AE">
        <w:rPr>
          <w:rFonts w:ascii="Times New Roman" w:hAnsi="Times New Roman" w:cs="Times New Roman"/>
          <w:sz w:val="24"/>
          <w:szCs w:val="24"/>
        </w:rPr>
        <w:t>t</w:t>
      </w:r>
      <w:r>
        <w:rPr>
          <w:rFonts w:ascii="Times New Roman" w:hAnsi="Times New Roman" w:cs="Times New Roman"/>
          <w:sz w:val="24"/>
          <w:szCs w:val="24"/>
        </w:rPr>
        <w:t xml:space="preserve"> had numerous extreme elevation changes. </w:t>
      </w:r>
    </w:p>
    <w:p w:rsidR="004E5A73" w:rsidRDefault="004E5A73" w:rsidP="004E5A73">
      <w:pPr>
        <w:spacing w:after="0" w:line="240" w:lineRule="auto"/>
        <w:rPr>
          <w:rFonts w:ascii="Times New Roman" w:hAnsi="Times New Roman" w:cs="Times New Roman"/>
          <w:sz w:val="24"/>
          <w:szCs w:val="24"/>
        </w:rPr>
      </w:pPr>
    </w:p>
    <w:p w:rsidR="004E5A73" w:rsidRDefault="004E5A73" w:rsidP="004E5A73">
      <w:pPr>
        <w:spacing w:after="0" w:line="240" w:lineRule="auto"/>
        <w:rPr>
          <w:rFonts w:ascii="Times New Roman" w:hAnsi="Times New Roman" w:cs="Times New Roman"/>
          <w:sz w:val="24"/>
          <w:szCs w:val="24"/>
        </w:rPr>
      </w:pPr>
      <w:r>
        <w:rPr>
          <w:rFonts w:ascii="Times New Roman" w:hAnsi="Times New Roman" w:cs="Times New Roman"/>
          <w:sz w:val="24"/>
          <w:szCs w:val="24"/>
        </w:rPr>
        <w:t>Many smaller roads existed in these extremes. The people were very familiar with how physically hard it was to travel in these various conditions. When they had choices, they would often walk further in order to take the easier path to avoid the extremes and dangers of the more arduous routes. Jesus was using this context to make his example</w:t>
      </w:r>
      <w:r w:rsidR="00424BBD">
        <w:rPr>
          <w:rFonts w:ascii="Times New Roman" w:hAnsi="Times New Roman" w:cs="Times New Roman"/>
          <w:sz w:val="24"/>
          <w:szCs w:val="24"/>
        </w:rPr>
        <w:t>.</w:t>
      </w:r>
    </w:p>
    <w:p w:rsidR="00424BBD" w:rsidRPr="00424BBD" w:rsidRDefault="00424BBD" w:rsidP="004E5A73">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Let’s make some application points from this set of choices. I think there are at least five points to discuss here:</w:t>
      </w:r>
      <w:r>
        <w:rPr>
          <w:rStyle w:val="EndnoteReference"/>
          <w:rFonts w:ascii="Times New Roman" w:hAnsi="Times New Roman" w:cs="Times New Roman"/>
          <w:b/>
          <w:bCs/>
          <w:i/>
          <w:iCs/>
          <w:color w:val="FF0000"/>
          <w:sz w:val="24"/>
          <w:szCs w:val="24"/>
        </w:rPr>
        <w:endnoteReference w:id="1"/>
      </w:r>
    </w:p>
    <w:p w:rsidR="00FA5464" w:rsidRPr="001577E4" w:rsidRDefault="00FA5464" w:rsidP="000169EE">
      <w:pPr>
        <w:spacing w:after="0" w:line="240" w:lineRule="auto"/>
        <w:rPr>
          <w:rFonts w:ascii="Times New Roman" w:hAnsi="Times New Roman" w:cs="Times New Roman"/>
          <w:sz w:val="24"/>
          <w:szCs w:val="24"/>
        </w:rPr>
      </w:pPr>
    </w:p>
    <w:p w:rsidR="00E13757" w:rsidRDefault="00E13757" w:rsidP="000169EE">
      <w:pPr>
        <w:spacing w:after="0" w:line="240" w:lineRule="auto"/>
        <w:rPr>
          <w:rFonts w:ascii="Times New Roman" w:hAnsi="Times New Roman" w:cs="Times New Roman"/>
          <w:sz w:val="24"/>
          <w:szCs w:val="24"/>
        </w:rPr>
      </w:pPr>
    </w:p>
    <w:p w:rsidR="00424BBD" w:rsidRDefault="00424BBD" w:rsidP="000169EE">
      <w:pPr>
        <w:spacing w:after="0" w:line="240" w:lineRule="auto"/>
        <w:rPr>
          <w:rFonts w:ascii="Times New Roman" w:hAnsi="Times New Roman" w:cs="Times New Roman"/>
          <w:sz w:val="24"/>
          <w:szCs w:val="24"/>
        </w:rPr>
      </w:pPr>
    </w:p>
    <w:p w:rsidR="00424BBD" w:rsidRDefault="00424BBD" w:rsidP="00424BB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God’s path for us is not a wide, spacious, comfortable path. Being a God-centered person as we walk through this world is not easy. The world has a completely different set of values and it is impossible to stay on His path without His grace in our lives.</w:t>
      </w:r>
    </w:p>
    <w:p w:rsidR="00424BBD" w:rsidRDefault="00424BBD" w:rsidP="00424BBD">
      <w:pPr>
        <w:pStyle w:val="ListParagraph"/>
        <w:spacing w:after="0" w:line="240" w:lineRule="auto"/>
        <w:rPr>
          <w:rFonts w:ascii="Times New Roman" w:hAnsi="Times New Roman" w:cs="Times New Roman"/>
          <w:sz w:val="24"/>
          <w:szCs w:val="24"/>
        </w:rPr>
      </w:pPr>
    </w:p>
    <w:p w:rsidR="00424BBD" w:rsidRDefault="00424BBD" w:rsidP="00424B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We should never let this become a “depressing” point. Yes the world will hate us. Yes the world does not share our values. Yes the world will ostracize us and persecute us. However, our joys are greater than possible negative thing the world can throw at us!!!  We have the eternal assurance found in the salvation of Jesus Christ. We have the joy of a daily walk and relationship with the Creator of the universe!!  And the list goes on and on…..</w:t>
      </w:r>
    </w:p>
    <w:p w:rsidR="00424BBD" w:rsidRDefault="00424BBD" w:rsidP="00424BBD">
      <w:pPr>
        <w:pStyle w:val="ListParagraph"/>
        <w:spacing w:after="0" w:line="240" w:lineRule="auto"/>
        <w:rPr>
          <w:rFonts w:ascii="Times New Roman" w:hAnsi="Times New Roman" w:cs="Times New Roman"/>
          <w:sz w:val="24"/>
          <w:szCs w:val="24"/>
        </w:rPr>
      </w:pPr>
    </w:p>
    <w:p w:rsidR="002C0897" w:rsidRDefault="00424BBD" w:rsidP="00424BB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application point to draw from this passage is that God’s way cannot be determined by watching the majority of people. </w:t>
      </w:r>
      <w:r w:rsidR="002C0897">
        <w:rPr>
          <w:rFonts w:ascii="Times New Roman" w:hAnsi="Times New Roman" w:cs="Times New Roman"/>
          <w:sz w:val="24"/>
          <w:szCs w:val="24"/>
        </w:rPr>
        <w:t xml:space="preserve">This world is fallen. Quite simply, despite so many efforts in evangelism, most will not come to know the great salvation that we have. </w:t>
      </w:r>
    </w:p>
    <w:p w:rsidR="002C0897" w:rsidRDefault="002C0897" w:rsidP="002C0897">
      <w:pPr>
        <w:pStyle w:val="ListParagraph"/>
        <w:spacing w:after="0" w:line="240" w:lineRule="auto"/>
        <w:rPr>
          <w:rFonts w:ascii="Times New Roman" w:hAnsi="Times New Roman" w:cs="Times New Roman"/>
          <w:sz w:val="24"/>
          <w:szCs w:val="24"/>
        </w:rPr>
      </w:pPr>
    </w:p>
    <w:p w:rsidR="002C0897" w:rsidRPr="002C0897" w:rsidRDefault="002C0897" w:rsidP="00424BB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narrow way to life cannot be pursued if we are motivated by a desire to walk with and please the mass of humanity. We’ve all seen examples of times when the momentum of society gets behind something. Believers can either stand on truth or seek to “go along with the crowd”. </w:t>
      </w:r>
      <w:r>
        <w:rPr>
          <w:rFonts w:ascii="Times New Roman" w:hAnsi="Times New Roman" w:cs="Times New Roman"/>
          <w:b/>
          <w:bCs/>
          <w:i/>
          <w:iCs/>
          <w:color w:val="FF0000"/>
          <w:sz w:val="24"/>
          <w:szCs w:val="24"/>
        </w:rPr>
        <w:t>Can you think of any recent examples??</w:t>
      </w:r>
    </w:p>
    <w:p w:rsidR="002C0897" w:rsidRDefault="002C0897" w:rsidP="002C0897">
      <w:pPr>
        <w:pStyle w:val="ListParagraph"/>
        <w:spacing w:after="0" w:line="240" w:lineRule="auto"/>
        <w:rPr>
          <w:rFonts w:ascii="Times New Roman" w:hAnsi="Times New Roman" w:cs="Times New Roman"/>
          <w:sz w:val="24"/>
          <w:szCs w:val="24"/>
        </w:rPr>
      </w:pPr>
    </w:p>
    <w:p w:rsidR="002C0897" w:rsidRDefault="002C0897" w:rsidP="002C0897">
      <w:pPr>
        <w:pStyle w:val="ListParagraph"/>
        <w:spacing w:after="0" w:line="240" w:lineRule="auto"/>
        <w:rPr>
          <w:rFonts w:ascii="Times New Roman" w:hAnsi="Times New Roman" w:cs="Times New Roman"/>
          <w:sz w:val="24"/>
          <w:szCs w:val="24"/>
        </w:rPr>
      </w:pPr>
    </w:p>
    <w:p w:rsidR="002C0897" w:rsidRDefault="002C0897" w:rsidP="002C0897">
      <w:pPr>
        <w:pStyle w:val="ListParagraph"/>
        <w:spacing w:after="0" w:line="240" w:lineRule="auto"/>
        <w:rPr>
          <w:rFonts w:ascii="Times New Roman" w:hAnsi="Times New Roman" w:cs="Times New Roman"/>
          <w:sz w:val="24"/>
          <w:szCs w:val="24"/>
        </w:rPr>
      </w:pPr>
    </w:p>
    <w:p w:rsidR="007B614D" w:rsidRDefault="002C0897" w:rsidP="002C08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one that jumps out to me that has recently occurred in the United States is concerning the institution of marriage</w:t>
      </w:r>
      <w:r w:rsidR="007B614D">
        <w:rPr>
          <w:rFonts w:ascii="Times New Roman" w:hAnsi="Times New Roman" w:cs="Times New Roman"/>
          <w:sz w:val="24"/>
          <w:szCs w:val="24"/>
        </w:rPr>
        <w:t xml:space="preserve"> and establishing same-sex marriage as legal and acceptable</w:t>
      </w:r>
      <w:r>
        <w:rPr>
          <w:rFonts w:ascii="Times New Roman" w:hAnsi="Times New Roman" w:cs="Times New Roman"/>
          <w:sz w:val="24"/>
          <w:szCs w:val="24"/>
        </w:rPr>
        <w:t xml:space="preserve">. </w:t>
      </w:r>
      <w:r w:rsidR="007B614D">
        <w:rPr>
          <w:rFonts w:ascii="Times New Roman" w:hAnsi="Times New Roman" w:cs="Times New Roman"/>
          <w:sz w:val="24"/>
          <w:szCs w:val="24"/>
        </w:rPr>
        <w:t xml:space="preserve">The mass of our society has come to the post-modern opinion that marriage is to be defined by the times and the community, not some absolute authority. </w:t>
      </w:r>
    </w:p>
    <w:p w:rsidR="007B614D" w:rsidRDefault="007B614D" w:rsidP="002C0897">
      <w:pPr>
        <w:pStyle w:val="ListParagraph"/>
        <w:spacing w:after="0" w:line="240" w:lineRule="auto"/>
        <w:rPr>
          <w:rFonts w:ascii="Times New Roman" w:hAnsi="Times New Roman" w:cs="Times New Roman"/>
          <w:sz w:val="24"/>
          <w:szCs w:val="24"/>
        </w:rPr>
      </w:pPr>
    </w:p>
    <w:p w:rsidR="002C0897" w:rsidRDefault="007B614D" w:rsidP="007B61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cannot expect the lost to hold to our biblical ethical norms. However, we have seen numerous examples of churches and denominations that have set God’s Holy Scripture aside on the definition of marriage in order to </w:t>
      </w:r>
      <w:r>
        <w:rPr>
          <w:rFonts w:ascii="Times New Roman" w:hAnsi="Times New Roman" w:cs="Times New Roman"/>
          <w:b/>
          <w:bCs/>
          <w:i/>
          <w:iCs/>
          <w:sz w:val="24"/>
          <w:szCs w:val="24"/>
        </w:rPr>
        <w:t>“conform”</w:t>
      </w:r>
      <w:r>
        <w:rPr>
          <w:rFonts w:ascii="Times New Roman" w:hAnsi="Times New Roman" w:cs="Times New Roman"/>
          <w:sz w:val="24"/>
          <w:szCs w:val="24"/>
        </w:rPr>
        <w:t xml:space="preserve"> or </w:t>
      </w:r>
      <w:r>
        <w:rPr>
          <w:rFonts w:ascii="Times New Roman" w:hAnsi="Times New Roman" w:cs="Times New Roman"/>
          <w:b/>
          <w:bCs/>
          <w:i/>
          <w:iCs/>
          <w:sz w:val="24"/>
          <w:szCs w:val="24"/>
        </w:rPr>
        <w:t>“p</w:t>
      </w:r>
      <w:r w:rsidRPr="007B614D">
        <w:rPr>
          <w:rFonts w:ascii="Times New Roman" w:hAnsi="Times New Roman" w:cs="Times New Roman"/>
          <w:b/>
          <w:bCs/>
          <w:i/>
          <w:iCs/>
          <w:sz w:val="24"/>
          <w:szCs w:val="24"/>
        </w:rPr>
        <w:t>lease</w:t>
      </w:r>
      <w:r>
        <w:rPr>
          <w:rFonts w:ascii="Times New Roman" w:hAnsi="Times New Roman" w:cs="Times New Roman"/>
          <w:b/>
          <w:bCs/>
          <w:i/>
          <w:iCs/>
          <w:sz w:val="24"/>
          <w:szCs w:val="24"/>
        </w:rPr>
        <w:t>”</w:t>
      </w:r>
      <w:r>
        <w:rPr>
          <w:rFonts w:ascii="Times New Roman" w:hAnsi="Times New Roman" w:cs="Times New Roman"/>
          <w:sz w:val="24"/>
          <w:szCs w:val="24"/>
        </w:rPr>
        <w:t xml:space="preserve"> the masses of men!!</w:t>
      </w:r>
    </w:p>
    <w:p w:rsidR="007B614D" w:rsidRPr="007B614D" w:rsidRDefault="007B614D" w:rsidP="008618A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is nothing new. In the 4</w:t>
      </w:r>
      <w:r w:rsidRPr="007B614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 man named Athanasius stood against the tide of the church </w:t>
      </w:r>
      <w:r w:rsidR="008618AE">
        <w:rPr>
          <w:rFonts w:ascii="Times New Roman" w:hAnsi="Times New Roman" w:cs="Times New Roman"/>
          <w:sz w:val="24"/>
          <w:szCs w:val="24"/>
        </w:rPr>
        <w:t>which sought to</w:t>
      </w:r>
      <w:r>
        <w:rPr>
          <w:rFonts w:ascii="Times New Roman" w:hAnsi="Times New Roman" w:cs="Times New Roman"/>
          <w:sz w:val="24"/>
          <w:szCs w:val="24"/>
        </w:rPr>
        <w:t xml:space="preserve"> define the nature of Jesus as something between “man and God”. The church, under the leadership of Arius, sought to challenge the </w:t>
      </w:r>
      <w:r w:rsidRPr="007B614D">
        <w:rPr>
          <w:rFonts w:ascii="Times New Roman" w:hAnsi="Times New Roman" w:cs="Times New Roman"/>
          <w:b/>
          <w:bCs/>
          <w:i/>
          <w:iCs/>
          <w:sz w:val="24"/>
          <w:szCs w:val="24"/>
        </w:rPr>
        <w:t>divine-human</w:t>
      </w:r>
      <w:r>
        <w:rPr>
          <w:rFonts w:ascii="Times New Roman" w:hAnsi="Times New Roman" w:cs="Times New Roman"/>
          <w:sz w:val="24"/>
          <w:szCs w:val="24"/>
        </w:rPr>
        <w:t xml:space="preserve"> nature of Jesus. Their motto was: </w:t>
      </w:r>
      <w:r>
        <w:rPr>
          <w:rFonts w:ascii="Times New Roman" w:hAnsi="Times New Roman" w:cs="Times New Roman"/>
          <w:b/>
          <w:bCs/>
          <w:i/>
          <w:iCs/>
          <w:sz w:val="24"/>
          <w:szCs w:val="24"/>
        </w:rPr>
        <w:t>“There was a time when he (Jesus) was not.”</w:t>
      </w:r>
      <w:r>
        <w:rPr>
          <w:rFonts w:ascii="Times New Roman" w:hAnsi="Times New Roman" w:cs="Times New Roman"/>
          <w:sz w:val="24"/>
          <w:szCs w:val="24"/>
        </w:rPr>
        <w:t xml:space="preserve"> This was </w:t>
      </w:r>
      <w:r>
        <w:rPr>
          <w:rFonts w:ascii="Times New Roman" w:hAnsi="Times New Roman" w:cs="Times New Roman"/>
          <w:sz w:val="24"/>
          <w:szCs w:val="24"/>
        </w:rPr>
        <w:lastRenderedPageBreak/>
        <w:t>the first major schism of the early church after</w:t>
      </w:r>
      <w:r w:rsidR="008618AE">
        <w:rPr>
          <w:rFonts w:ascii="Times New Roman" w:hAnsi="Times New Roman" w:cs="Times New Roman"/>
          <w:sz w:val="24"/>
          <w:szCs w:val="24"/>
        </w:rPr>
        <w:t xml:space="preserve"> the Emperor</w:t>
      </w:r>
      <w:r>
        <w:rPr>
          <w:rFonts w:ascii="Times New Roman" w:hAnsi="Times New Roman" w:cs="Times New Roman"/>
          <w:sz w:val="24"/>
          <w:szCs w:val="24"/>
        </w:rPr>
        <w:t xml:space="preserve"> Constantine made Christianity legal. Athanasius refused to follow Arius</w:t>
      </w:r>
      <w:r w:rsidR="008618AE">
        <w:rPr>
          <w:rFonts w:ascii="Times New Roman" w:hAnsi="Times New Roman" w:cs="Times New Roman"/>
          <w:sz w:val="24"/>
          <w:szCs w:val="24"/>
        </w:rPr>
        <w:t xml:space="preserve"> and the mass of church leaders</w:t>
      </w:r>
      <w:r>
        <w:rPr>
          <w:rFonts w:ascii="Times New Roman" w:hAnsi="Times New Roman" w:cs="Times New Roman"/>
          <w:sz w:val="24"/>
          <w:szCs w:val="24"/>
        </w:rPr>
        <w:t xml:space="preserve">. Had he not </w:t>
      </w:r>
      <w:r w:rsidR="008618AE">
        <w:rPr>
          <w:rFonts w:ascii="Times New Roman" w:hAnsi="Times New Roman" w:cs="Times New Roman"/>
          <w:sz w:val="24"/>
          <w:szCs w:val="24"/>
        </w:rPr>
        <w:t>stood strong</w:t>
      </w:r>
      <w:r>
        <w:rPr>
          <w:rFonts w:ascii="Times New Roman" w:hAnsi="Times New Roman" w:cs="Times New Roman"/>
          <w:sz w:val="24"/>
          <w:szCs w:val="24"/>
        </w:rPr>
        <w:t xml:space="preserve">, there is no telling where our doctrine of </w:t>
      </w:r>
      <w:r w:rsidR="00547C68">
        <w:rPr>
          <w:rFonts w:ascii="Times New Roman" w:hAnsi="Times New Roman" w:cs="Times New Roman"/>
          <w:sz w:val="24"/>
          <w:szCs w:val="24"/>
        </w:rPr>
        <w:t>the nature of Christ would be today……</w:t>
      </w:r>
    </w:p>
    <w:p w:rsidR="007B614D" w:rsidRPr="007B614D" w:rsidRDefault="007B614D" w:rsidP="007B614D">
      <w:pPr>
        <w:pStyle w:val="ListParagraph"/>
        <w:spacing w:after="0" w:line="240" w:lineRule="auto"/>
        <w:rPr>
          <w:rFonts w:ascii="Times New Roman" w:hAnsi="Times New Roman" w:cs="Times New Roman"/>
          <w:sz w:val="24"/>
          <w:szCs w:val="24"/>
        </w:rPr>
      </w:pPr>
    </w:p>
    <w:p w:rsidR="002C0897" w:rsidRDefault="00547C68" w:rsidP="00547C6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paths are not </w:t>
      </w:r>
      <w:r w:rsidRPr="00547C68">
        <w:rPr>
          <w:rFonts w:ascii="Times New Roman" w:hAnsi="Times New Roman" w:cs="Times New Roman"/>
          <w:b/>
          <w:bCs/>
          <w:i/>
          <w:iCs/>
          <w:sz w:val="24"/>
          <w:szCs w:val="24"/>
        </w:rPr>
        <w:t>“ends in themselves”</w:t>
      </w:r>
      <w:r>
        <w:rPr>
          <w:rFonts w:ascii="Times New Roman" w:hAnsi="Times New Roman" w:cs="Times New Roman"/>
          <w:b/>
          <w:bCs/>
          <w:i/>
          <w:iCs/>
          <w:sz w:val="24"/>
          <w:szCs w:val="24"/>
        </w:rPr>
        <w:t>.</w:t>
      </w:r>
      <w:r>
        <w:rPr>
          <w:rFonts w:ascii="Times New Roman" w:hAnsi="Times New Roman" w:cs="Times New Roman"/>
          <w:sz w:val="24"/>
          <w:szCs w:val="24"/>
        </w:rPr>
        <w:t xml:space="preserve"> They have </w:t>
      </w:r>
      <w:r>
        <w:rPr>
          <w:rFonts w:ascii="Times New Roman" w:hAnsi="Times New Roman" w:cs="Times New Roman"/>
          <w:b/>
          <w:bCs/>
          <w:i/>
          <w:iCs/>
          <w:sz w:val="24"/>
          <w:szCs w:val="24"/>
          <w:u w:val="single"/>
        </w:rPr>
        <w:t>eternal significance</w:t>
      </w:r>
      <w:r>
        <w:rPr>
          <w:rFonts w:ascii="Times New Roman" w:hAnsi="Times New Roman" w:cs="Times New Roman"/>
          <w:b/>
          <w:bCs/>
          <w:i/>
          <w:iCs/>
          <w:sz w:val="24"/>
          <w:szCs w:val="24"/>
        </w:rPr>
        <w:t>!!!</w:t>
      </w:r>
      <w:r>
        <w:rPr>
          <w:rFonts w:ascii="Times New Roman" w:hAnsi="Times New Roman" w:cs="Times New Roman"/>
          <w:sz w:val="24"/>
          <w:szCs w:val="24"/>
        </w:rPr>
        <w:t xml:space="preserve"> I think this is very obvious from the text and doesn’t need much further elaboration.</w:t>
      </w:r>
    </w:p>
    <w:p w:rsidR="00547C68" w:rsidRDefault="00547C68" w:rsidP="00547C68">
      <w:pPr>
        <w:pStyle w:val="ListParagraph"/>
        <w:spacing w:after="0" w:line="240" w:lineRule="auto"/>
        <w:rPr>
          <w:rFonts w:ascii="Times New Roman" w:hAnsi="Times New Roman" w:cs="Times New Roman"/>
          <w:sz w:val="24"/>
          <w:szCs w:val="24"/>
        </w:rPr>
      </w:pPr>
    </w:p>
    <w:p w:rsidR="00547C68" w:rsidRDefault="00547C68" w:rsidP="00547C6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only two paths. There is only one path to avoid destruction, it is the narrow gate, whose way is hard. We will never be able to walk this path, only the blood of Jesus and our subsequent changed nature will prompt us to pursue this path. </w:t>
      </w:r>
    </w:p>
    <w:p w:rsidR="00547C68" w:rsidRDefault="00547C68" w:rsidP="00547C68">
      <w:pPr>
        <w:spacing w:after="0" w:line="240" w:lineRule="auto"/>
        <w:rPr>
          <w:rFonts w:ascii="Times New Roman" w:hAnsi="Times New Roman" w:cs="Times New Roman"/>
          <w:sz w:val="24"/>
          <w:szCs w:val="24"/>
        </w:rPr>
      </w:pPr>
    </w:p>
    <w:p w:rsidR="00547C68" w:rsidRDefault="00547C68" w:rsidP="00547C68">
      <w:pPr>
        <w:spacing w:after="0" w:line="240" w:lineRule="auto"/>
        <w:rPr>
          <w:rFonts w:ascii="Times New Roman" w:hAnsi="Times New Roman" w:cs="Times New Roman"/>
          <w:sz w:val="24"/>
          <w:szCs w:val="24"/>
        </w:rPr>
      </w:pPr>
      <w:r>
        <w:rPr>
          <w:rFonts w:ascii="Times New Roman" w:hAnsi="Times New Roman" w:cs="Times New Roman"/>
          <w:sz w:val="24"/>
          <w:szCs w:val="24"/>
        </w:rPr>
        <w:t>I want to sum up this example of choice with a series of Scriptures that go directly to this very point:</w:t>
      </w:r>
    </w:p>
    <w:p w:rsidR="00547C68" w:rsidRPr="00547C68" w:rsidRDefault="00547C68" w:rsidP="00547C68">
      <w:pPr>
        <w:spacing w:after="0" w:line="240" w:lineRule="auto"/>
        <w:rPr>
          <w:rFonts w:ascii="Times New Roman" w:hAnsi="Times New Roman" w:cs="Times New Roman"/>
          <w:sz w:val="24"/>
          <w:szCs w:val="24"/>
        </w:rPr>
      </w:pPr>
      <w:r w:rsidRPr="00547C68">
        <w:rPr>
          <w:rFonts w:ascii="Times New Roman" w:hAnsi="Times New Roman" w:cs="Times New Roman"/>
          <w:sz w:val="24"/>
          <w:szCs w:val="24"/>
        </w:rPr>
        <w:t>Jesus spoke to this truth in John’s Gospel in the most straight-forward way possible:</w:t>
      </w:r>
    </w:p>
    <w:p w:rsidR="00547C68" w:rsidRPr="00547C68" w:rsidRDefault="00547C68" w:rsidP="00547C68">
      <w:pPr>
        <w:pStyle w:val="ListParagraph"/>
        <w:ind w:left="0"/>
        <w:rPr>
          <w:rFonts w:ascii="Times New Roman" w:hAnsi="Times New Roman" w:cs="Times New Roman"/>
          <w:b/>
          <w:bCs/>
          <w:i/>
          <w:iCs/>
          <w:color w:val="0000FF"/>
          <w:sz w:val="24"/>
          <w:szCs w:val="24"/>
        </w:rPr>
      </w:pPr>
      <w:r w:rsidRPr="00547C68">
        <w:rPr>
          <w:rFonts w:ascii="Times New Roman" w:hAnsi="Times New Roman" w:cs="Times New Roman"/>
          <w:b/>
          <w:bCs/>
          <w:i/>
          <w:iCs/>
          <w:color w:val="0000FF"/>
          <w:sz w:val="24"/>
          <w:szCs w:val="24"/>
        </w:rPr>
        <w:t>John 14:6</w:t>
      </w:r>
    </w:p>
    <w:p w:rsidR="00547C68" w:rsidRDefault="00547C68" w:rsidP="00547C68">
      <w:pPr>
        <w:pStyle w:val="ListParagraph"/>
        <w:rPr>
          <w:rFonts w:ascii="Times New Roman" w:hAnsi="Times New Roman" w:cs="Times New Roman"/>
          <w:b/>
          <w:bCs/>
          <w:i/>
          <w:iCs/>
          <w:color w:val="0000FF"/>
          <w:sz w:val="24"/>
          <w:szCs w:val="24"/>
        </w:rPr>
      </w:pPr>
      <w:r w:rsidRPr="00547C68">
        <w:rPr>
          <w:rFonts w:ascii="Times New Roman" w:hAnsi="Times New Roman" w:cs="Times New Roman"/>
          <w:b/>
          <w:bCs/>
          <w:i/>
          <w:iCs/>
          <w:color w:val="0000FF"/>
          <w:sz w:val="24"/>
          <w:szCs w:val="24"/>
        </w:rPr>
        <w:t>Jesus said to him, "I am the way, and the truth, and the life. No one comes to the Father except through me.</w:t>
      </w:r>
    </w:p>
    <w:p w:rsidR="00547C68" w:rsidRDefault="00547C68" w:rsidP="00547C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Moses also hit this very point in </w:t>
      </w:r>
      <w:r w:rsidR="004C6BAD">
        <w:rPr>
          <w:rFonts w:ascii="Times New Roman" w:hAnsi="Times New Roman" w:cs="Times New Roman"/>
          <w:sz w:val="24"/>
          <w:szCs w:val="24"/>
        </w:rPr>
        <w:t>Deuteronomy</w:t>
      </w:r>
      <w:r>
        <w:rPr>
          <w:rFonts w:ascii="Times New Roman" w:hAnsi="Times New Roman" w:cs="Times New Roman"/>
          <w:sz w:val="24"/>
          <w:szCs w:val="24"/>
        </w:rPr>
        <w:t>:</w:t>
      </w:r>
    </w:p>
    <w:p w:rsidR="004C6BAD" w:rsidRPr="004C6BAD" w:rsidRDefault="004C6BAD" w:rsidP="004C6BAD">
      <w:pPr>
        <w:pStyle w:val="ListParagraph"/>
        <w:ind w:left="0"/>
        <w:rPr>
          <w:rFonts w:ascii="Times New Roman" w:hAnsi="Times New Roman" w:cs="Times New Roman"/>
          <w:b/>
          <w:bCs/>
          <w:i/>
          <w:iCs/>
          <w:color w:val="0000FF"/>
          <w:sz w:val="24"/>
          <w:szCs w:val="24"/>
        </w:rPr>
      </w:pPr>
      <w:r w:rsidRPr="004C6BAD">
        <w:rPr>
          <w:rFonts w:ascii="Times New Roman" w:hAnsi="Times New Roman" w:cs="Times New Roman"/>
          <w:b/>
          <w:bCs/>
          <w:i/>
          <w:iCs/>
          <w:color w:val="0000FF"/>
          <w:sz w:val="24"/>
          <w:szCs w:val="24"/>
        </w:rPr>
        <w:t>Deuteronomy 30:15-19</w:t>
      </w:r>
    </w:p>
    <w:p w:rsidR="00C659A3" w:rsidRDefault="00C659A3" w:rsidP="004C6BAD">
      <w:pPr>
        <w:pStyle w:val="ListParagraph"/>
        <w:spacing w:after="0" w:line="240" w:lineRule="auto"/>
        <w:rPr>
          <w:rFonts w:ascii="Times New Roman" w:hAnsi="Times New Roman" w:cs="Times New Roman"/>
          <w:b/>
          <w:bCs/>
          <w:i/>
          <w:iCs/>
          <w:color w:val="0000FF"/>
          <w:sz w:val="24"/>
          <w:szCs w:val="24"/>
        </w:rPr>
      </w:pPr>
      <w:r w:rsidRPr="004C6BAD">
        <w:rPr>
          <w:rFonts w:ascii="Times New Roman" w:hAnsi="Times New Roman" w:cs="Times New Roman"/>
          <w:b/>
          <w:bCs/>
          <w:i/>
          <w:iCs/>
          <w:color w:val="0000FF"/>
          <w:sz w:val="24"/>
          <w:szCs w:val="24"/>
        </w:rPr>
        <w:t xml:space="preserve">15 " See, </w:t>
      </w:r>
      <w:r w:rsidRPr="004C6BAD">
        <w:rPr>
          <w:rFonts w:ascii="Times New Roman" w:hAnsi="Times New Roman" w:cs="Times New Roman"/>
          <w:b/>
          <w:bCs/>
          <w:i/>
          <w:iCs/>
          <w:color w:val="0000FF"/>
          <w:sz w:val="24"/>
          <w:szCs w:val="24"/>
          <w:highlight w:val="yellow"/>
        </w:rPr>
        <w:t>I have set before you today life and good, death and evil.</w:t>
      </w:r>
      <w:r w:rsidRPr="004C6BAD">
        <w:rPr>
          <w:rFonts w:ascii="Times New Roman" w:hAnsi="Times New Roman" w:cs="Times New Roman"/>
          <w:b/>
          <w:bCs/>
          <w:i/>
          <w:iCs/>
          <w:color w:val="0000FF"/>
          <w:sz w:val="24"/>
          <w:szCs w:val="24"/>
        </w:rPr>
        <w:t xml:space="preserve"> 16 </w:t>
      </w:r>
      <w:r w:rsidRPr="00FF56C1">
        <w:rPr>
          <w:rFonts w:ascii="Times New Roman" w:hAnsi="Times New Roman" w:cs="Times New Roman"/>
          <w:b/>
          <w:bCs/>
          <w:i/>
          <w:iCs/>
          <w:color w:val="FF0000"/>
          <w:sz w:val="24"/>
          <w:szCs w:val="24"/>
          <w:highlight w:val="yellow"/>
          <w:u w:val="single"/>
        </w:rPr>
        <w:t>If</w:t>
      </w:r>
      <w:r w:rsidRPr="004C6BAD">
        <w:rPr>
          <w:rFonts w:ascii="Times New Roman" w:hAnsi="Times New Roman" w:cs="Times New Roman"/>
          <w:b/>
          <w:bCs/>
          <w:i/>
          <w:iCs/>
          <w:color w:val="0000FF"/>
          <w:sz w:val="24"/>
          <w:szCs w:val="24"/>
          <w:highlight w:val="yellow"/>
        </w:rPr>
        <w:t xml:space="preserve"> you obey</w:t>
      </w:r>
      <w:r w:rsidRPr="004C6BAD">
        <w:rPr>
          <w:rFonts w:ascii="Times New Roman" w:hAnsi="Times New Roman" w:cs="Times New Roman"/>
          <w:b/>
          <w:bCs/>
          <w:i/>
          <w:iCs/>
          <w:color w:val="0000FF"/>
          <w:sz w:val="24"/>
          <w:szCs w:val="24"/>
        </w:rPr>
        <w:t xml:space="preserve"> the commandments of the Lord your God that I command you today, by loving the Lord your God, by walking in his ways, and by keeping his commandments and his statutes and his rules, </w:t>
      </w:r>
      <w:r w:rsidRPr="00FF56C1">
        <w:rPr>
          <w:rFonts w:ascii="Times New Roman" w:hAnsi="Times New Roman" w:cs="Times New Roman"/>
          <w:b/>
          <w:bCs/>
          <w:i/>
          <w:iCs/>
          <w:color w:val="FF0000"/>
          <w:sz w:val="24"/>
          <w:szCs w:val="24"/>
          <w:highlight w:val="yellow"/>
          <w:u w:val="single"/>
        </w:rPr>
        <w:t>then</w:t>
      </w:r>
      <w:r w:rsidRPr="004C6BAD">
        <w:rPr>
          <w:rFonts w:ascii="Times New Roman" w:hAnsi="Times New Roman" w:cs="Times New Roman"/>
          <w:b/>
          <w:bCs/>
          <w:i/>
          <w:iCs/>
          <w:color w:val="0000FF"/>
          <w:sz w:val="24"/>
          <w:szCs w:val="24"/>
          <w:highlight w:val="yellow"/>
        </w:rPr>
        <w:t xml:space="preserve"> you shall live</w:t>
      </w:r>
      <w:r w:rsidRPr="004C6BAD">
        <w:rPr>
          <w:rFonts w:ascii="Times New Roman" w:hAnsi="Times New Roman" w:cs="Times New Roman"/>
          <w:b/>
          <w:bCs/>
          <w:i/>
          <w:iCs/>
          <w:color w:val="0000FF"/>
          <w:sz w:val="24"/>
          <w:szCs w:val="24"/>
        </w:rPr>
        <w:t xml:space="preserve"> and multiply, and the Lord your God will bless you in the land that you are entering to take possession of it. 17 </w:t>
      </w:r>
      <w:r w:rsidRPr="00FF56C1">
        <w:rPr>
          <w:rFonts w:ascii="Times New Roman" w:hAnsi="Times New Roman" w:cs="Times New Roman"/>
          <w:b/>
          <w:bCs/>
          <w:i/>
          <w:iCs/>
          <w:color w:val="FF0000"/>
          <w:sz w:val="24"/>
          <w:szCs w:val="24"/>
          <w:highlight w:val="yellow"/>
          <w:u w:val="single"/>
        </w:rPr>
        <w:t>But if</w:t>
      </w:r>
      <w:r w:rsidRPr="00FF56C1">
        <w:rPr>
          <w:rFonts w:ascii="Times New Roman" w:hAnsi="Times New Roman" w:cs="Times New Roman"/>
          <w:b/>
          <w:bCs/>
          <w:i/>
          <w:iCs/>
          <w:color w:val="FF0000"/>
          <w:sz w:val="24"/>
          <w:szCs w:val="24"/>
          <w:highlight w:val="yellow"/>
        </w:rPr>
        <w:t xml:space="preserve"> </w:t>
      </w:r>
      <w:r w:rsidRPr="00FF56C1">
        <w:rPr>
          <w:rFonts w:ascii="Times New Roman" w:hAnsi="Times New Roman" w:cs="Times New Roman"/>
          <w:b/>
          <w:bCs/>
          <w:i/>
          <w:iCs/>
          <w:color w:val="0000FF"/>
          <w:sz w:val="24"/>
          <w:szCs w:val="24"/>
          <w:highlight w:val="yellow"/>
        </w:rPr>
        <w:t>your heart turns away</w:t>
      </w:r>
      <w:r w:rsidRPr="004C6BAD">
        <w:rPr>
          <w:rFonts w:ascii="Times New Roman" w:hAnsi="Times New Roman" w:cs="Times New Roman"/>
          <w:b/>
          <w:bCs/>
          <w:i/>
          <w:iCs/>
          <w:color w:val="0000FF"/>
          <w:sz w:val="24"/>
          <w:szCs w:val="24"/>
        </w:rPr>
        <w:t xml:space="preserve">, and you will not hear, but are drawn away to worship other gods and serve </w:t>
      </w:r>
      <w:proofErr w:type="gramStart"/>
      <w:r w:rsidRPr="004C6BAD">
        <w:rPr>
          <w:rFonts w:ascii="Times New Roman" w:hAnsi="Times New Roman" w:cs="Times New Roman"/>
          <w:b/>
          <w:bCs/>
          <w:i/>
          <w:iCs/>
          <w:color w:val="0000FF"/>
          <w:sz w:val="24"/>
          <w:szCs w:val="24"/>
        </w:rPr>
        <w:t>them</w:t>
      </w:r>
      <w:proofErr w:type="gramEnd"/>
      <w:r w:rsidRPr="004C6BAD">
        <w:rPr>
          <w:rFonts w:ascii="Times New Roman" w:hAnsi="Times New Roman" w:cs="Times New Roman"/>
          <w:b/>
          <w:bCs/>
          <w:i/>
          <w:iCs/>
          <w:color w:val="0000FF"/>
          <w:sz w:val="24"/>
          <w:szCs w:val="24"/>
        </w:rPr>
        <w:t xml:space="preserve">, 18 I declare to you today, that </w:t>
      </w:r>
      <w:r w:rsidRPr="00FF56C1">
        <w:rPr>
          <w:rFonts w:ascii="Times New Roman" w:hAnsi="Times New Roman" w:cs="Times New Roman"/>
          <w:b/>
          <w:bCs/>
          <w:i/>
          <w:iCs/>
          <w:color w:val="FF0000"/>
          <w:sz w:val="24"/>
          <w:szCs w:val="24"/>
          <w:highlight w:val="yellow"/>
          <w:u w:val="single"/>
        </w:rPr>
        <w:t>you shall</w:t>
      </w:r>
      <w:r w:rsidRPr="00FF56C1">
        <w:rPr>
          <w:rFonts w:ascii="Times New Roman" w:hAnsi="Times New Roman" w:cs="Times New Roman"/>
          <w:b/>
          <w:bCs/>
          <w:i/>
          <w:iCs/>
          <w:color w:val="FF0000"/>
          <w:sz w:val="24"/>
          <w:szCs w:val="24"/>
          <w:highlight w:val="yellow"/>
        </w:rPr>
        <w:t xml:space="preserve"> </w:t>
      </w:r>
      <w:r w:rsidRPr="00FF56C1">
        <w:rPr>
          <w:rFonts w:ascii="Times New Roman" w:hAnsi="Times New Roman" w:cs="Times New Roman"/>
          <w:b/>
          <w:bCs/>
          <w:i/>
          <w:iCs/>
          <w:color w:val="0000FF"/>
          <w:sz w:val="24"/>
          <w:szCs w:val="24"/>
          <w:highlight w:val="yellow"/>
        </w:rPr>
        <w:t>surely perish</w:t>
      </w:r>
      <w:r w:rsidRPr="004C6BAD">
        <w:rPr>
          <w:rFonts w:ascii="Times New Roman" w:hAnsi="Times New Roman" w:cs="Times New Roman"/>
          <w:b/>
          <w:bCs/>
          <w:i/>
          <w:iCs/>
          <w:color w:val="0000FF"/>
          <w:sz w:val="24"/>
          <w:szCs w:val="24"/>
        </w:rPr>
        <w:t xml:space="preserve">. You shall not live long in the land that you are going over the Jordan to enter and possess. 19 I call heaven and earth to witness against you today, </w:t>
      </w:r>
      <w:r w:rsidRPr="00FF56C1">
        <w:rPr>
          <w:rFonts w:ascii="Times New Roman" w:hAnsi="Times New Roman" w:cs="Times New Roman"/>
          <w:b/>
          <w:bCs/>
          <w:i/>
          <w:iCs/>
          <w:color w:val="FF0000"/>
          <w:sz w:val="24"/>
          <w:szCs w:val="24"/>
          <w:highlight w:val="yellow"/>
          <w:u w:val="single"/>
        </w:rPr>
        <w:t>that I have set before you life and death, blessing and curse. Therefore choose life, that you and your offspring may live,</w:t>
      </w:r>
    </w:p>
    <w:p w:rsidR="004C6BAD" w:rsidRDefault="004C6BAD" w:rsidP="004C6BAD">
      <w:pPr>
        <w:spacing w:after="0" w:line="240" w:lineRule="auto"/>
        <w:rPr>
          <w:rFonts w:ascii="Times New Roman" w:hAnsi="Times New Roman" w:cs="Times New Roman"/>
          <w:sz w:val="24"/>
          <w:szCs w:val="24"/>
        </w:rPr>
      </w:pPr>
      <w:r>
        <w:rPr>
          <w:rFonts w:ascii="Times New Roman" w:hAnsi="Times New Roman" w:cs="Times New Roman"/>
          <w:sz w:val="24"/>
          <w:szCs w:val="24"/>
        </w:rPr>
        <w:t>The last example I would offer is from Joshua:</w:t>
      </w:r>
    </w:p>
    <w:p w:rsidR="004C6BAD" w:rsidRPr="004C6BAD" w:rsidRDefault="004C6BAD" w:rsidP="004C6BAD">
      <w:pPr>
        <w:spacing w:after="0" w:line="240" w:lineRule="auto"/>
        <w:rPr>
          <w:rFonts w:ascii="Times New Roman" w:hAnsi="Times New Roman" w:cs="Times New Roman"/>
          <w:b/>
          <w:bCs/>
          <w:i/>
          <w:iCs/>
          <w:color w:val="0000FF"/>
          <w:sz w:val="24"/>
          <w:szCs w:val="24"/>
        </w:rPr>
      </w:pPr>
      <w:r w:rsidRPr="004C6BAD">
        <w:rPr>
          <w:rFonts w:ascii="Times New Roman" w:hAnsi="Times New Roman" w:cs="Times New Roman"/>
          <w:b/>
          <w:bCs/>
          <w:i/>
          <w:iCs/>
          <w:color w:val="0000FF"/>
          <w:sz w:val="24"/>
          <w:szCs w:val="24"/>
        </w:rPr>
        <w:t>Joshua 24:14-15</w:t>
      </w:r>
    </w:p>
    <w:p w:rsidR="00C659A3" w:rsidRPr="004C6BAD" w:rsidRDefault="004C6BAD" w:rsidP="004C6BAD">
      <w:pPr>
        <w:spacing w:after="0" w:line="240" w:lineRule="auto"/>
        <w:ind w:left="720"/>
        <w:rPr>
          <w:rFonts w:ascii="Times New Roman" w:hAnsi="Times New Roman" w:cs="Times New Roman"/>
          <w:b/>
          <w:bCs/>
          <w:i/>
          <w:iCs/>
          <w:color w:val="0000FF"/>
          <w:sz w:val="24"/>
          <w:szCs w:val="24"/>
        </w:rPr>
      </w:pPr>
      <w:r w:rsidRPr="004C6BAD">
        <w:rPr>
          <w:rFonts w:ascii="Times New Roman" w:hAnsi="Times New Roman" w:cs="Times New Roman"/>
          <w:b/>
          <w:bCs/>
          <w:i/>
          <w:iCs/>
          <w:color w:val="0000FF"/>
          <w:sz w:val="24"/>
          <w:szCs w:val="24"/>
        </w:rPr>
        <w:t xml:space="preserve">"Now therefore fear the Lord and serve him in sincerity and in faithfulness. Put away the gods that your fathers served beyond the River and in Egypt, and serve the Lord. 15 And if it is evil in your eyes to serve the Lord, </w:t>
      </w:r>
      <w:r w:rsidRPr="00FF56C1">
        <w:rPr>
          <w:rFonts w:ascii="Times New Roman" w:hAnsi="Times New Roman" w:cs="Times New Roman"/>
          <w:b/>
          <w:bCs/>
          <w:i/>
          <w:iCs/>
          <w:color w:val="FF0000"/>
          <w:sz w:val="24"/>
          <w:szCs w:val="24"/>
          <w:highlight w:val="yellow"/>
          <w:u w:val="single"/>
        </w:rPr>
        <w:t>choose this day</w:t>
      </w:r>
      <w:r w:rsidRPr="00FF56C1">
        <w:rPr>
          <w:rFonts w:ascii="Times New Roman" w:hAnsi="Times New Roman" w:cs="Times New Roman"/>
          <w:b/>
          <w:bCs/>
          <w:i/>
          <w:iCs/>
          <w:color w:val="FF0000"/>
          <w:sz w:val="24"/>
          <w:szCs w:val="24"/>
        </w:rPr>
        <w:t xml:space="preserve"> </w:t>
      </w:r>
      <w:proofErr w:type="gramStart"/>
      <w:r w:rsidRPr="004C6BAD">
        <w:rPr>
          <w:rFonts w:ascii="Times New Roman" w:hAnsi="Times New Roman" w:cs="Times New Roman"/>
          <w:b/>
          <w:bCs/>
          <w:i/>
          <w:iCs/>
          <w:color w:val="0000FF"/>
          <w:sz w:val="24"/>
          <w:szCs w:val="24"/>
        </w:rPr>
        <w:t>whom</w:t>
      </w:r>
      <w:proofErr w:type="gramEnd"/>
      <w:r w:rsidRPr="004C6BAD">
        <w:rPr>
          <w:rFonts w:ascii="Times New Roman" w:hAnsi="Times New Roman" w:cs="Times New Roman"/>
          <w:b/>
          <w:bCs/>
          <w:i/>
          <w:iCs/>
          <w:color w:val="0000FF"/>
          <w:sz w:val="24"/>
          <w:szCs w:val="24"/>
        </w:rPr>
        <w:t xml:space="preserve"> you will serve, whether the gods your fathers served in the region beyond the River, or the gods of the Amorites in whose land you dwell. But as for me and my house, we will serve the Lord."</w:t>
      </w:r>
    </w:p>
    <w:p w:rsidR="00F3350E" w:rsidRDefault="00F3350E" w:rsidP="00F3350E">
      <w:pPr>
        <w:pStyle w:val="ListParagraph"/>
        <w:spacing w:after="0" w:line="240" w:lineRule="auto"/>
        <w:ind w:left="1080"/>
        <w:rPr>
          <w:rFonts w:ascii="Times New Roman" w:hAnsi="Times New Roman" w:cs="Times New Roman"/>
          <w:b/>
          <w:bCs/>
          <w:sz w:val="24"/>
          <w:szCs w:val="24"/>
        </w:rPr>
      </w:pPr>
    </w:p>
    <w:p w:rsidR="00FF56C1" w:rsidRDefault="00F3350E" w:rsidP="00FF56C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We are going to digress for just a moment on a key </w:t>
      </w:r>
      <w:r>
        <w:rPr>
          <w:rFonts w:ascii="Times New Roman" w:hAnsi="Times New Roman" w:cs="Times New Roman"/>
          <w:b/>
          <w:bCs/>
          <w:sz w:val="24"/>
          <w:szCs w:val="24"/>
        </w:rPr>
        <w:t xml:space="preserve">theological </w:t>
      </w:r>
      <w:r>
        <w:rPr>
          <w:rFonts w:ascii="Times New Roman" w:hAnsi="Times New Roman" w:cs="Times New Roman"/>
          <w:sz w:val="24"/>
          <w:szCs w:val="24"/>
        </w:rPr>
        <w:t xml:space="preserve">and </w:t>
      </w:r>
      <w:r>
        <w:rPr>
          <w:rFonts w:ascii="Times New Roman" w:hAnsi="Times New Roman" w:cs="Times New Roman"/>
          <w:b/>
          <w:bCs/>
          <w:sz w:val="24"/>
          <w:szCs w:val="24"/>
        </w:rPr>
        <w:t>philosophical</w:t>
      </w:r>
      <w:r>
        <w:rPr>
          <w:rFonts w:ascii="Times New Roman" w:hAnsi="Times New Roman" w:cs="Times New Roman"/>
          <w:sz w:val="24"/>
          <w:szCs w:val="24"/>
        </w:rPr>
        <w:t xml:space="preserve"> point here. </w:t>
      </w:r>
      <w:r w:rsidR="00FF56C1">
        <w:rPr>
          <w:rFonts w:ascii="Times New Roman" w:hAnsi="Times New Roman" w:cs="Times New Roman"/>
          <w:sz w:val="24"/>
          <w:szCs w:val="24"/>
        </w:rPr>
        <w:t xml:space="preserve">This is a point that our churches have debated since the time of Augustine. We will not solve it here and I must tell you that the subject is simply huge and worthy of much individual study and prayer. </w:t>
      </w:r>
      <w:r>
        <w:rPr>
          <w:rFonts w:ascii="Times New Roman" w:hAnsi="Times New Roman" w:cs="Times New Roman"/>
          <w:sz w:val="24"/>
          <w:szCs w:val="24"/>
        </w:rPr>
        <w:t>However,</w:t>
      </w:r>
      <w:r w:rsidR="00FF56C1">
        <w:rPr>
          <w:rFonts w:ascii="Times New Roman" w:hAnsi="Times New Roman" w:cs="Times New Roman"/>
          <w:sz w:val="24"/>
          <w:szCs w:val="24"/>
        </w:rPr>
        <w:t xml:space="preserve"> this juncture in our study</w:t>
      </w:r>
      <w:r>
        <w:rPr>
          <w:rFonts w:ascii="Times New Roman" w:hAnsi="Times New Roman" w:cs="Times New Roman"/>
          <w:sz w:val="24"/>
          <w:szCs w:val="24"/>
        </w:rPr>
        <w:t xml:space="preserve"> provides us with an opportunity to see how our process here of </w:t>
      </w:r>
      <w:r>
        <w:rPr>
          <w:rFonts w:ascii="Times New Roman" w:hAnsi="Times New Roman" w:cs="Times New Roman"/>
          <w:b/>
          <w:bCs/>
          <w:sz w:val="24"/>
          <w:szCs w:val="24"/>
        </w:rPr>
        <w:t>biblical exegesis</w:t>
      </w:r>
      <w:r>
        <w:rPr>
          <w:rFonts w:ascii="Times New Roman" w:hAnsi="Times New Roman" w:cs="Times New Roman"/>
          <w:sz w:val="24"/>
          <w:szCs w:val="24"/>
        </w:rPr>
        <w:t xml:space="preserve"> interfaces to the larger context of </w:t>
      </w:r>
      <w:r>
        <w:rPr>
          <w:rFonts w:ascii="Times New Roman" w:hAnsi="Times New Roman" w:cs="Times New Roman"/>
          <w:b/>
          <w:bCs/>
          <w:sz w:val="24"/>
          <w:szCs w:val="24"/>
        </w:rPr>
        <w:t>systematic theology</w:t>
      </w:r>
      <w:r>
        <w:rPr>
          <w:rFonts w:ascii="Times New Roman" w:hAnsi="Times New Roman" w:cs="Times New Roman"/>
          <w:sz w:val="24"/>
          <w:szCs w:val="24"/>
        </w:rPr>
        <w:t xml:space="preserve"> and ultimately </w:t>
      </w:r>
      <w:r>
        <w:rPr>
          <w:rFonts w:ascii="Times New Roman" w:hAnsi="Times New Roman" w:cs="Times New Roman"/>
          <w:b/>
          <w:bCs/>
          <w:sz w:val="24"/>
          <w:szCs w:val="24"/>
        </w:rPr>
        <w:t>philosophical theology.</w:t>
      </w:r>
      <w:r w:rsidR="00FF56C1">
        <w:rPr>
          <w:rFonts w:ascii="Times New Roman" w:hAnsi="Times New Roman" w:cs="Times New Roman"/>
          <w:sz w:val="24"/>
          <w:szCs w:val="24"/>
        </w:rPr>
        <w:t xml:space="preserve"> </w:t>
      </w:r>
    </w:p>
    <w:p w:rsidR="00FF56C1" w:rsidRDefault="00FF56C1" w:rsidP="00FF56C1">
      <w:pPr>
        <w:pStyle w:val="ListParagraph"/>
        <w:spacing w:after="0" w:line="240" w:lineRule="auto"/>
        <w:ind w:left="0"/>
        <w:rPr>
          <w:rFonts w:ascii="Times New Roman" w:hAnsi="Times New Roman" w:cs="Times New Roman"/>
          <w:sz w:val="24"/>
          <w:szCs w:val="24"/>
        </w:rPr>
      </w:pPr>
    </w:p>
    <w:p w:rsidR="00F3350E" w:rsidRPr="00E16D29" w:rsidRDefault="00FF56C1" w:rsidP="00E16D2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Not all of you will agree with my position here, and I respect that. I do </w:t>
      </w:r>
      <w:r w:rsidR="00E16D29">
        <w:rPr>
          <w:rFonts w:ascii="Times New Roman" w:hAnsi="Times New Roman" w:cs="Times New Roman"/>
          <w:sz w:val="24"/>
          <w:szCs w:val="24"/>
        </w:rPr>
        <w:t>feel</w:t>
      </w:r>
      <w:r>
        <w:rPr>
          <w:rFonts w:ascii="Times New Roman" w:hAnsi="Times New Roman" w:cs="Times New Roman"/>
          <w:sz w:val="24"/>
          <w:szCs w:val="24"/>
        </w:rPr>
        <w:t xml:space="preserve"> that this topic and these passages give us a glimpse of God’s intent in </w:t>
      </w:r>
      <w:r w:rsidR="008618AE">
        <w:rPr>
          <w:rFonts w:ascii="Times New Roman" w:hAnsi="Times New Roman" w:cs="Times New Roman"/>
          <w:sz w:val="24"/>
          <w:szCs w:val="24"/>
        </w:rPr>
        <w:t xml:space="preserve">the </w:t>
      </w:r>
      <w:r>
        <w:rPr>
          <w:rFonts w:ascii="Times New Roman" w:hAnsi="Times New Roman" w:cs="Times New Roman"/>
          <w:sz w:val="24"/>
          <w:szCs w:val="24"/>
        </w:rPr>
        <w:t>atonement, as well as a glimpse at the ultimate scope of humanity that will experience it.</w:t>
      </w:r>
      <w:r w:rsidR="00E16D29">
        <w:rPr>
          <w:rFonts w:ascii="Times New Roman" w:hAnsi="Times New Roman" w:cs="Times New Roman"/>
          <w:sz w:val="24"/>
          <w:szCs w:val="24"/>
        </w:rPr>
        <w:t xml:space="preserve"> </w:t>
      </w:r>
      <w:r w:rsidR="00F3350E" w:rsidRPr="00F3350E">
        <w:rPr>
          <w:rFonts w:ascii="Times New Roman" w:hAnsi="Times New Roman" w:cs="Times New Roman"/>
          <w:sz w:val="24"/>
          <w:szCs w:val="24"/>
        </w:rPr>
        <w:t>Jesus' theme of personal choice is stressed in this passage.</w:t>
      </w:r>
      <w:r w:rsidR="00F3350E">
        <w:rPr>
          <w:rFonts w:ascii="Times New Roman" w:hAnsi="Times New Roman" w:cs="Times New Roman"/>
          <w:b/>
          <w:bCs/>
          <w:sz w:val="24"/>
          <w:szCs w:val="24"/>
        </w:rPr>
        <w:t xml:space="preserve"> </w:t>
      </w:r>
    </w:p>
    <w:p w:rsidR="005C6558" w:rsidRDefault="005C6558" w:rsidP="00FF56C1">
      <w:pPr>
        <w:pStyle w:val="ListParagraph"/>
        <w:spacing w:after="0" w:line="240" w:lineRule="auto"/>
        <w:ind w:left="0"/>
        <w:rPr>
          <w:rFonts w:ascii="Times New Roman" w:hAnsi="Times New Roman" w:cs="Times New Roman"/>
          <w:b/>
          <w:bCs/>
          <w:sz w:val="24"/>
          <w:szCs w:val="24"/>
        </w:rPr>
      </w:pPr>
    </w:p>
    <w:p w:rsidR="005C6558" w:rsidRPr="00E16D29" w:rsidRDefault="005C6558" w:rsidP="008618A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"choice" that Jesus is ultimately presenting here is to either </w:t>
      </w:r>
      <w:r w:rsidR="008618AE">
        <w:rPr>
          <w:rFonts w:ascii="Times New Roman" w:hAnsi="Times New Roman" w:cs="Times New Roman"/>
          <w:sz w:val="24"/>
          <w:szCs w:val="24"/>
        </w:rPr>
        <w:t>place our faith in</w:t>
      </w:r>
      <w:r>
        <w:rPr>
          <w:rFonts w:ascii="Times New Roman" w:hAnsi="Times New Roman" w:cs="Times New Roman"/>
          <w:sz w:val="24"/>
          <w:szCs w:val="24"/>
        </w:rPr>
        <w:t xml:space="preserve"> his atoning sacrifice (which hasn't happened as of the </w:t>
      </w:r>
      <w:r w:rsidR="00E16D29">
        <w:rPr>
          <w:rFonts w:ascii="Times New Roman" w:hAnsi="Times New Roman" w:cs="Times New Roman"/>
          <w:sz w:val="24"/>
          <w:szCs w:val="24"/>
        </w:rPr>
        <w:t>sermon</w:t>
      </w:r>
      <w:r>
        <w:rPr>
          <w:rFonts w:ascii="Times New Roman" w:hAnsi="Times New Roman" w:cs="Times New Roman"/>
          <w:sz w:val="24"/>
          <w:szCs w:val="24"/>
        </w:rPr>
        <w:t xml:space="preserve">, but he knows is coming), or to reject it. </w:t>
      </w:r>
      <w:r w:rsidR="004C3B04">
        <w:rPr>
          <w:rFonts w:ascii="Times New Roman" w:hAnsi="Times New Roman" w:cs="Times New Roman"/>
          <w:sz w:val="24"/>
          <w:szCs w:val="24"/>
        </w:rPr>
        <w:t>He</w:t>
      </w:r>
      <w:r>
        <w:rPr>
          <w:rFonts w:ascii="Times New Roman" w:hAnsi="Times New Roman" w:cs="Times New Roman"/>
          <w:sz w:val="24"/>
          <w:szCs w:val="24"/>
        </w:rPr>
        <w:t xml:space="preserve"> is essentially l</w:t>
      </w:r>
      <w:r w:rsidR="00E16D29">
        <w:rPr>
          <w:rFonts w:ascii="Times New Roman" w:hAnsi="Times New Roman" w:cs="Times New Roman"/>
          <w:sz w:val="24"/>
          <w:szCs w:val="24"/>
        </w:rPr>
        <w:t xml:space="preserve">aying the decision at our feet. </w:t>
      </w:r>
      <w:r w:rsidRPr="00E16D29">
        <w:rPr>
          <w:rFonts w:ascii="Times New Roman" w:hAnsi="Times New Roman" w:cs="Times New Roman"/>
          <w:sz w:val="24"/>
          <w:szCs w:val="24"/>
        </w:rPr>
        <w:t xml:space="preserve">We have chosen to sin, God has chosen to pay the price for that sin. </w:t>
      </w:r>
      <w:r w:rsidRPr="00E16D29">
        <w:rPr>
          <w:rFonts w:ascii="Times New Roman" w:hAnsi="Times New Roman" w:cs="Times New Roman"/>
          <w:b/>
          <w:bCs/>
          <w:i/>
          <w:iCs/>
          <w:sz w:val="24"/>
          <w:szCs w:val="24"/>
          <w:u w:val="single"/>
        </w:rPr>
        <w:t>If</w:t>
      </w:r>
      <w:r w:rsidRPr="00E16D29">
        <w:rPr>
          <w:rFonts w:ascii="Times New Roman" w:hAnsi="Times New Roman" w:cs="Times New Roman"/>
          <w:sz w:val="24"/>
          <w:szCs w:val="24"/>
        </w:rPr>
        <w:t xml:space="preserve">, as some hold, God has established at some point </w:t>
      </w:r>
      <w:r w:rsidR="008618AE">
        <w:rPr>
          <w:rFonts w:ascii="Times New Roman" w:hAnsi="Times New Roman" w:cs="Times New Roman"/>
          <w:sz w:val="24"/>
          <w:szCs w:val="24"/>
        </w:rPr>
        <w:t>before the creation</w:t>
      </w:r>
      <w:r w:rsidRPr="00E16D29">
        <w:rPr>
          <w:rFonts w:ascii="Times New Roman" w:hAnsi="Times New Roman" w:cs="Times New Roman"/>
          <w:sz w:val="24"/>
          <w:szCs w:val="24"/>
        </w:rPr>
        <w:t xml:space="preserve"> </w:t>
      </w:r>
      <w:r w:rsidRPr="00E16D29">
        <w:rPr>
          <w:rFonts w:ascii="Times New Roman" w:hAnsi="Times New Roman" w:cs="Times New Roman"/>
          <w:b/>
          <w:bCs/>
          <w:sz w:val="24"/>
          <w:szCs w:val="24"/>
        </w:rPr>
        <w:t>"who"</w:t>
      </w:r>
      <w:r w:rsidRPr="00E16D29">
        <w:rPr>
          <w:rFonts w:ascii="Times New Roman" w:hAnsi="Times New Roman" w:cs="Times New Roman"/>
          <w:sz w:val="24"/>
          <w:szCs w:val="24"/>
        </w:rPr>
        <w:t xml:space="preserve"> He will allow to choose the narrow path, </w:t>
      </w:r>
      <w:r w:rsidRPr="00E16D29">
        <w:rPr>
          <w:rFonts w:ascii="Times New Roman" w:hAnsi="Times New Roman" w:cs="Times New Roman"/>
          <w:b/>
          <w:bCs/>
          <w:i/>
          <w:iCs/>
          <w:sz w:val="24"/>
          <w:szCs w:val="24"/>
          <w:u w:val="single"/>
        </w:rPr>
        <w:t>then</w:t>
      </w:r>
      <w:r w:rsidRPr="00E16D29">
        <w:rPr>
          <w:rFonts w:ascii="Times New Roman" w:hAnsi="Times New Roman" w:cs="Times New Roman"/>
          <w:sz w:val="24"/>
          <w:szCs w:val="24"/>
        </w:rPr>
        <w:t xml:space="preserve"> there is </w:t>
      </w:r>
      <w:r w:rsidR="00E16D29">
        <w:rPr>
          <w:rFonts w:ascii="Times New Roman" w:hAnsi="Times New Roman" w:cs="Times New Roman"/>
          <w:sz w:val="24"/>
          <w:szCs w:val="24"/>
        </w:rPr>
        <w:t xml:space="preserve">really </w:t>
      </w:r>
      <w:r w:rsidRPr="00E16D29">
        <w:rPr>
          <w:rFonts w:ascii="Times New Roman" w:hAnsi="Times New Roman" w:cs="Times New Roman"/>
          <w:b/>
          <w:bCs/>
          <w:i/>
          <w:iCs/>
          <w:sz w:val="24"/>
          <w:szCs w:val="24"/>
          <w:u w:val="single"/>
        </w:rPr>
        <w:t>no</w:t>
      </w:r>
      <w:r w:rsidR="00E16D29">
        <w:rPr>
          <w:rFonts w:ascii="Times New Roman" w:hAnsi="Times New Roman" w:cs="Times New Roman"/>
          <w:b/>
          <w:bCs/>
          <w:i/>
          <w:iCs/>
          <w:sz w:val="24"/>
          <w:szCs w:val="24"/>
          <w:u w:val="single"/>
        </w:rPr>
        <w:t xml:space="preserve"> human</w:t>
      </w:r>
      <w:r w:rsidRPr="00E16D29">
        <w:rPr>
          <w:rFonts w:ascii="Times New Roman" w:hAnsi="Times New Roman" w:cs="Times New Roman"/>
          <w:b/>
          <w:bCs/>
          <w:i/>
          <w:iCs/>
          <w:sz w:val="24"/>
          <w:szCs w:val="24"/>
          <w:u w:val="single"/>
        </w:rPr>
        <w:t xml:space="preserve"> choice</w:t>
      </w:r>
      <w:r w:rsidRPr="00E16D29">
        <w:rPr>
          <w:rFonts w:ascii="Times New Roman" w:hAnsi="Times New Roman" w:cs="Times New Roman"/>
          <w:sz w:val="24"/>
          <w:szCs w:val="24"/>
        </w:rPr>
        <w:t xml:space="preserve"> (no free will)</w:t>
      </w:r>
      <w:r w:rsidR="00E16D29">
        <w:rPr>
          <w:rFonts w:ascii="Times New Roman" w:hAnsi="Times New Roman" w:cs="Times New Roman"/>
          <w:sz w:val="24"/>
          <w:szCs w:val="24"/>
        </w:rPr>
        <w:t>. In this</w:t>
      </w:r>
      <w:r w:rsidR="004C3B04" w:rsidRPr="00E16D29">
        <w:rPr>
          <w:rFonts w:ascii="Times New Roman" w:hAnsi="Times New Roman" w:cs="Times New Roman"/>
          <w:sz w:val="24"/>
          <w:szCs w:val="24"/>
        </w:rPr>
        <w:t xml:space="preserve"> view, God determines beforehand who will accept him and who will reject him. </w:t>
      </w:r>
      <w:r w:rsidR="00E16D29">
        <w:rPr>
          <w:rFonts w:ascii="Times New Roman" w:hAnsi="Times New Roman" w:cs="Times New Roman"/>
          <w:sz w:val="24"/>
          <w:szCs w:val="24"/>
        </w:rPr>
        <w:t>Such a position</w:t>
      </w:r>
      <w:r w:rsidR="004C3B04" w:rsidRPr="00E16D29">
        <w:rPr>
          <w:rFonts w:ascii="Times New Roman" w:hAnsi="Times New Roman" w:cs="Times New Roman"/>
          <w:sz w:val="24"/>
          <w:szCs w:val="24"/>
        </w:rPr>
        <w:t xml:space="preserve"> struggles with the concept of the </w:t>
      </w:r>
      <w:r w:rsidR="004C3B04" w:rsidRPr="00E16D29">
        <w:rPr>
          <w:rFonts w:ascii="Times New Roman" w:hAnsi="Times New Roman" w:cs="Times New Roman"/>
          <w:b/>
          <w:bCs/>
          <w:i/>
          <w:iCs/>
          <w:sz w:val="24"/>
          <w:szCs w:val="24"/>
          <w:u w:val="single"/>
        </w:rPr>
        <w:t>problem of evil</w:t>
      </w:r>
      <w:r w:rsidR="004C3B04" w:rsidRPr="00E16D29">
        <w:rPr>
          <w:rFonts w:ascii="Times New Roman" w:hAnsi="Times New Roman" w:cs="Times New Roman"/>
          <w:sz w:val="24"/>
          <w:szCs w:val="24"/>
        </w:rPr>
        <w:t xml:space="preserve">. The reason is that </w:t>
      </w:r>
      <w:r w:rsidR="004C3B04" w:rsidRPr="00E16D29">
        <w:rPr>
          <w:rFonts w:ascii="Times New Roman" w:hAnsi="Times New Roman" w:cs="Times New Roman"/>
          <w:b/>
          <w:bCs/>
          <w:i/>
          <w:iCs/>
          <w:sz w:val="24"/>
          <w:szCs w:val="24"/>
        </w:rPr>
        <w:t>if</w:t>
      </w:r>
      <w:r w:rsidR="004C3B04" w:rsidRPr="00E16D29">
        <w:rPr>
          <w:rFonts w:ascii="Times New Roman" w:hAnsi="Times New Roman" w:cs="Times New Roman"/>
          <w:sz w:val="24"/>
          <w:szCs w:val="24"/>
        </w:rPr>
        <w:t xml:space="preserve"> God has </w:t>
      </w:r>
      <w:r w:rsidR="004C3B04" w:rsidRPr="00E16D29">
        <w:rPr>
          <w:rFonts w:ascii="Times New Roman" w:hAnsi="Times New Roman" w:cs="Times New Roman"/>
          <w:b/>
          <w:bCs/>
          <w:sz w:val="24"/>
          <w:szCs w:val="24"/>
        </w:rPr>
        <w:t>pre-determined</w:t>
      </w:r>
      <w:r w:rsidR="004C3B04" w:rsidRPr="00E16D29">
        <w:rPr>
          <w:rFonts w:ascii="Times New Roman" w:hAnsi="Times New Roman" w:cs="Times New Roman"/>
          <w:sz w:val="24"/>
          <w:szCs w:val="24"/>
        </w:rPr>
        <w:t xml:space="preserve"> all things</w:t>
      </w:r>
      <w:r w:rsidR="00E16D29">
        <w:rPr>
          <w:rFonts w:ascii="Times New Roman" w:hAnsi="Times New Roman" w:cs="Times New Roman"/>
          <w:sz w:val="24"/>
          <w:szCs w:val="24"/>
        </w:rPr>
        <w:t xml:space="preserve"> (not just divinely foreknown, but actually chosen)</w:t>
      </w:r>
      <w:r w:rsidR="004C3B04" w:rsidRPr="00E16D29">
        <w:rPr>
          <w:rFonts w:ascii="Times New Roman" w:hAnsi="Times New Roman" w:cs="Times New Roman"/>
          <w:sz w:val="24"/>
          <w:szCs w:val="24"/>
        </w:rPr>
        <w:t xml:space="preserve">, </w:t>
      </w:r>
      <w:r w:rsidR="004C3B04" w:rsidRPr="00E16D29">
        <w:rPr>
          <w:rFonts w:ascii="Times New Roman" w:hAnsi="Times New Roman" w:cs="Times New Roman"/>
          <w:b/>
          <w:bCs/>
          <w:i/>
          <w:iCs/>
          <w:sz w:val="24"/>
          <w:szCs w:val="24"/>
        </w:rPr>
        <w:t>then</w:t>
      </w:r>
      <w:r w:rsidR="004C3B04" w:rsidRPr="00E16D29">
        <w:rPr>
          <w:rFonts w:ascii="Times New Roman" w:hAnsi="Times New Roman" w:cs="Times New Roman"/>
          <w:sz w:val="24"/>
          <w:szCs w:val="24"/>
        </w:rPr>
        <w:t xml:space="preserve"> God must have also </w:t>
      </w:r>
      <w:r w:rsidR="004C3B04" w:rsidRPr="00E16D29">
        <w:rPr>
          <w:rFonts w:ascii="Times New Roman" w:hAnsi="Times New Roman" w:cs="Times New Roman"/>
          <w:b/>
          <w:bCs/>
          <w:sz w:val="24"/>
          <w:szCs w:val="24"/>
        </w:rPr>
        <w:t xml:space="preserve">pre-determined </w:t>
      </w:r>
      <w:r w:rsidR="00E16D29">
        <w:rPr>
          <w:rFonts w:ascii="Times New Roman" w:hAnsi="Times New Roman" w:cs="Times New Roman"/>
          <w:sz w:val="24"/>
          <w:szCs w:val="24"/>
        </w:rPr>
        <w:t xml:space="preserve">Adam to </w:t>
      </w:r>
      <w:r w:rsidR="004C3B04" w:rsidRPr="00E16D29">
        <w:rPr>
          <w:rFonts w:ascii="Times New Roman" w:hAnsi="Times New Roman" w:cs="Times New Roman"/>
          <w:sz w:val="24"/>
          <w:szCs w:val="24"/>
        </w:rPr>
        <w:t xml:space="preserve">sin. This </w:t>
      </w:r>
      <w:r w:rsidR="008618AE">
        <w:rPr>
          <w:rFonts w:ascii="Times New Roman" w:hAnsi="Times New Roman" w:cs="Times New Roman"/>
          <w:sz w:val="24"/>
          <w:szCs w:val="24"/>
        </w:rPr>
        <w:t>would appear to place</w:t>
      </w:r>
      <w:r w:rsidR="004C3B04" w:rsidRPr="00E16D29">
        <w:rPr>
          <w:rFonts w:ascii="Times New Roman" w:hAnsi="Times New Roman" w:cs="Times New Roman"/>
          <w:sz w:val="24"/>
          <w:szCs w:val="24"/>
        </w:rPr>
        <w:t xml:space="preserve"> God as the </w:t>
      </w:r>
      <w:r w:rsidR="004C3B04" w:rsidRPr="00E16D29">
        <w:rPr>
          <w:rFonts w:ascii="Times New Roman" w:hAnsi="Times New Roman" w:cs="Times New Roman"/>
          <w:b/>
          <w:bCs/>
          <w:i/>
          <w:iCs/>
          <w:sz w:val="24"/>
          <w:szCs w:val="24"/>
        </w:rPr>
        <w:t>"author of sin"</w:t>
      </w:r>
      <w:r w:rsidR="004C3B04" w:rsidRPr="00E16D29">
        <w:rPr>
          <w:rFonts w:ascii="Times New Roman" w:hAnsi="Times New Roman" w:cs="Times New Roman"/>
          <w:sz w:val="24"/>
          <w:szCs w:val="24"/>
        </w:rPr>
        <w:t xml:space="preserve"> and by its very definition it makes Him </w:t>
      </w:r>
      <w:r w:rsidR="004C3B04" w:rsidRPr="00E16D29">
        <w:rPr>
          <w:rFonts w:ascii="Times New Roman" w:hAnsi="Times New Roman" w:cs="Times New Roman"/>
          <w:b/>
          <w:bCs/>
          <w:i/>
          <w:iCs/>
          <w:sz w:val="24"/>
          <w:szCs w:val="24"/>
        </w:rPr>
        <w:t>culpable</w:t>
      </w:r>
      <w:r w:rsidR="004C3B04" w:rsidRPr="00E16D29">
        <w:rPr>
          <w:rFonts w:ascii="Times New Roman" w:hAnsi="Times New Roman" w:cs="Times New Roman"/>
          <w:sz w:val="24"/>
          <w:szCs w:val="24"/>
        </w:rPr>
        <w:t xml:space="preserve"> for it and likewise also conflicts with His </w:t>
      </w:r>
      <w:r w:rsidR="004C3B04" w:rsidRPr="00E16D29">
        <w:rPr>
          <w:rFonts w:ascii="Times New Roman" w:hAnsi="Times New Roman" w:cs="Times New Roman"/>
          <w:b/>
          <w:bCs/>
          <w:sz w:val="24"/>
          <w:szCs w:val="24"/>
        </w:rPr>
        <w:t>holy nature.</w:t>
      </w:r>
    </w:p>
    <w:p w:rsidR="004C3B04" w:rsidRDefault="004C3B04" w:rsidP="00FF56C1">
      <w:pPr>
        <w:pStyle w:val="ListParagraph"/>
        <w:spacing w:after="0" w:line="240" w:lineRule="auto"/>
        <w:ind w:left="0"/>
        <w:rPr>
          <w:rFonts w:ascii="Times New Roman" w:hAnsi="Times New Roman" w:cs="Times New Roman"/>
          <w:sz w:val="24"/>
          <w:szCs w:val="24"/>
        </w:rPr>
      </w:pPr>
    </w:p>
    <w:p w:rsidR="004C3B04" w:rsidRDefault="004C3B04" w:rsidP="00E16D2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We will not solve the theological differences that exist between </w:t>
      </w:r>
      <w:r w:rsidR="00E16D29">
        <w:rPr>
          <w:rFonts w:ascii="Times New Roman" w:hAnsi="Times New Roman" w:cs="Times New Roman"/>
          <w:sz w:val="24"/>
          <w:szCs w:val="24"/>
        </w:rPr>
        <w:t xml:space="preserve">those who hold to more determinist positions </w:t>
      </w:r>
      <w:r>
        <w:rPr>
          <w:rFonts w:ascii="Times New Roman" w:hAnsi="Times New Roman" w:cs="Times New Roman"/>
          <w:sz w:val="24"/>
          <w:szCs w:val="24"/>
        </w:rPr>
        <w:t xml:space="preserve">and those who hold </w:t>
      </w:r>
      <w:r w:rsidR="00E16D29">
        <w:rPr>
          <w:rFonts w:ascii="Times New Roman" w:hAnsi="Times New Roman" w:cs="Times New Roman"/>
          <w:sz w:val="24"/>
          <w:szCs w:val="24"/>
        </w:rPr>
        <w:t>believe the Bible speaks of true human freedom in the choice of salvation</w:t>
      </w:r>
      <w:r>
        <w:rPr>
          <w:rFonts w:ascii="Times New Roman" w:hAnsi="Times New Roman" w:cs="Times New Roman"/>
          <w:sz w:val="24"/>
          <w:szCs w:val="24"/>
        </w:rPr>
        <w:t xml:space="preserve"> today. I just wanted to demonstrate how </w:t>
      </w:r>
      <w:r w:rsidR="00E16D29">
        <w:rPr>
          <w:rFonts w:ascii="Times New Roman" w:hAnsi="Times New Roman" w:cs="Times New Roman"/>
          <w:sz w:val="24"/>
          <w:szCs w:val="24"/>
        </w:rPr>
        <w:t xml:space="preserve">I feel that </w:t>
      </w:r>
      <w:r>
        <w:rPr>
          <w:rFonts w:ascii="Times New Roman" w:hAnsi="Times New Roman" w:cs="Times New Roman"/>
          <w:sz w:val="24"/>
          <w:szCs w:val="24"/>
        </w:rPr>
        <w:t>this passage</w:t>
      </w:r>
      <w:r w:rsidR="00E16D29">
        <w:rPr>
          <w:rFonts w:ascii="Times New Roman" w:hAnsi="Times New Roman" w:cs="Times New Roman"/>
          <w:sz w:val="24"/>
          <w:szCs w:val="24"/>
        </w:rPr>
        <w:t xml:space="preserve"> and related </w:t>
      </w:r>
      <w:proofErr w:type="gramStart"/>
      <w:r w:rsidR="00E16D29">
        <w:rPr>
          <w:rFonts w:ascii="Times New Roman" w:hAnsi="Times New Roman" w:cs="Times New Roman"/>
          <w:sz w:val="24"/>
          <w:szCs w:val="24"/>
        </w:rPr>
        <w:t>texts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16D29">
        <w:rPr>
          <w:rFonts w:ascii="Times New Roman" w:hAnsi="Times New Roman" w:cs="Times New Roman"/>
          <w:sz w:val="24"/>
          <w:szCs w:val="24"/>
        </w:rPr>
        <w:t>support the</w:t>
      </w:r>
      <w:r>
        <w:rPr>
          <w:rFonts w:ascii="Times New Roman" w:hAnsi="Times New Roman" w:cs="Times New Roman"/>
          <w:sz w:val="24"/>
          <w:szCs w:val="24"/>
        </w:rPr>
        <w:t xml:space="preserve"> theme of "choice" i</w:t>
      </w:r>
      <w:r w:rsidR="00E16D29">
        <w:rPr>
          <w:rFonts w:ascii="Times New Roman" w:hAnsi="Times New Roman" w:cs="Times New Roman"/>
          <w:sz w:val="24"/>
          <w:szCs w:val="24"/>
        </w:rPr>
        <w:t>n salvation and thus the road we follow</w:t>
      </w:r>
      <w:r>
        <w:rPr>
          <w:rFonts w:ascii="Times New Roman" w:hAnsi="Times New Roman" w:cs="Times New Roman"/>
          <w:sz w:val="24"/>
          <w:szCs w:val="24"/>
        </w:rPr>
        <w:t>.</w:t>
      </w:r>
    </w:p>
    <w:p w:rsidR="004C3B04" w:rsidRDefault="004C3B04" w:rsidP="004C3B04">
      <w:pPr>
        <w:spacing w:after="0" w:line="240" w:lineRule="auto"/>
        <w:rPr>
          <w:rFonts w:ascii="Times New Roman" w:hAnsi="Times New Roman" w:cs="Times New Roman"/>
          <w:b/>
          <w:bCs/>
          <w:sz w:val="24"/>
          <w:szCs w:val="24"/>
          <w:u w:val="single"/>
        </w:rPr>
      </w:pPr>
    </w:p>
    <w:p w:rsidR="009C3981" w:rsidRDefault="009C3981" w:rsidP="004C3B04">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 Choice of Two Trees</w:t>
      </w:r>
      <w:r w:rsidR="004C3B04">
        <w:rPr>
          <w:rFonts w:ascii="Times New Roman" w:hAnsi="Times New Roman" w:cs="Times New Roman"/>
          <w:b/>
          <w:bCs/>
          <w:i/>
          <w:iCs/>
          <w:sz w:val="24"/>
          <w:szCs w:val="24"/>
          <w:u w:val="single"/>
        </w:rPr>
        <w:t>:</w:t>
      </w:r>
      <w:r w:rsidR="004C3B04">
        <w:rPr>
          <w:rFonts w:ascii="Times New Roman" w:hAnsi="Times New Roman" w:cs="Times New Roman"/>
          <w:sz w:val="24"/>
          <w:szCs w:val="24"/>
        </w:rPr>
        <w:t xml:space="preserve"> </w:t>
      </w:r>
      <w:r w:rsidR="0095016E">
        <w:rPr>
          <w:rFonts w:ascii="Times New Roman" w:hAnsi="Times New Roman" w:cs="Times New Roman"/>
          <w:sz w:val="24"/>
          <w:szCs w:val="24"/>
        </w:rPr>
        <w:t>(Remember – Look for structure)</w:t>
      </w:r>
    </w:p>
    <w:p w:rsidR="004C3B04" w:rsidRPr="009C3981" w:rsidRDefault="004C3B04" w:rsidP="004C3B04">
      <w:pPr>
        <w:spacing w:after="0" w:line="240" w:lineRule="auto"/>
        <w:rPr>
          <w:rFonts w:ascii="Times New Roman" w:hAnsi="Times New Roman" w:cs="Times New Roman"/>
          <w:b/>
          <w:bCs/>
          <w:i/>
          <w:iCs/>
          <w:color w:val="0000FF"/>
          <w:sz w:val="24"/>
          <w:szCs w:val="24"/>
        </w:rPr>
      </w:pPr>
      <w:r w:rsidRPr="009C3981">
        <w:rPr>
          <w:rFonts w:ascii="Times New Roman" w:hAnsi="Times New Roman" w:cs="Times New Roman"/>
          <w:b/>
          <w:bCs/>
          <w:i/>
          <w:iCs/>
          <w:color w:val="0000FF"/>
          <w:sz w:val="24"/>
          <w:szCs w:val="24"/>
        </w:rPr>
        <w:t>Mt.7:15-20</w:t>
      </w:r>
    </w:p>
    <w:p w:rsidR="004C3B04" w:rsidRPr="0095016E" w:rsidRDefault="0095016E" w:rsidP="004C3B04">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As we do in each passage, identify the structural elements you see being employed here.</w:t>
      </w:r>
    </w:p>
    <w:p w:rsidR="0095016E" w:rsidRDefault="0095016E" w:rsidP="004C3B04">
      <w:pPr>
        <w:spacing w:after="0" w:line="240" w:lineRule="auto"/>
        <w:rPr>
          <w:rFonts w:ascii="Times New Roman" w:hAnsi="Times New Roman" w:cs="Times New Roman"/>
          <w:sz w:val="24"/>
          <w:szCs w:val="24"/>
        </w:rPr>
      </w:pPr>
    </w:p>
    <w:p w:rsidR="0095016E" w:rsidRDefault="0095016E" w:rsidP="004C3B04">
      <w:pPr>
        <w:spacing w:after="0" w:line="240" w:lineRule="auto"/>
        <w:rPr>
          <w:rFonts w:ascii="Times New Roman" w:hAnsi="Times New Roman" w:cs="Times New Roman"/>
          <w:sz w:val="24"/>
          <w:szCs w:val="24"/>
        </w:rPr>
      </w:pPr>
    </w:p>
    <w:p w:rsidR="0095016E" w:rsidRDefault="0095016E" w:rsidP="004C3B04">
      <w:pPr>
        <w:spacing w:after="0" w:line="240" w:lineRule="auto"/>
        <w:rPr>
          <w:rFonts w:ascii="Times New Roman" w:hAnsi="Times New Roman" w:cs="Times New Roman"/>
          <w:sz w:val="24"/>
          <w:szCs w:val="24"/>
        </w:rPr>
      </w:pPr>
    </w:p>
    <w:p w:rsidR="009572B8" w:rsidRPr="009572B8" w:rsidRDefault="009572B8" w:rsidP="004C3B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Structure:</w:t>
      </w:r>
    </w:p>
    <w:p w:rsidR="0095016E" w:rsidRDefault="0095016E" w:rsidP="004C3B04">
      <w:pPr>
        <w:spacing w:after="0" w:line="240" w:lineRule="auto"/>
        <w:rPr>
          <w:rFonts w:ascii="Times New Roman" w:hAnsi="Times New Roman" w:cs="Times New Roman"/>
          <w:sz w:val="24"/>
          <w:szCs w:val="24"/>
        </w:rPr>
      </w:pPr>
      <w:r>
        <w:rPr>
          <w:rFonts w:ascii="Times New Roman" w:hAnsi="Times New Roman" w:cs="Times New Roman"/>
          <w:sz w:val="24"/>
          <w:szCs w:val="24"/>
        </w:rPr>
        <w:t>This passage has a bit more complex structure:</w:t>
      </w:r>
    </w:p>
    <w:p w:rsidR="00CA6912" w:rsidRPr="00CA6912" w:rsidRDefault="0095016E" w:rsidP="0095016E">
      <w:pPr>
        <w:pStyle w:val="ListParagraph"/>
        <w:numPr>
          <w:ilvl w:val="0"/>
          <w:numId w:val="13"/>
        </w:numPr>
        <w:spacing w:after="0" w:line="240" w:lineRule="auto"/>
        <w:rPr>
          <w:rFonts w:ascii="Times New Roman" w:hAnsi="Times New Roman" w:cs="Times New Roman"/>
          <w:b/>
          <w:bCs/>
          <w:i/>
          <w:iCs/>
          <w:color w:val="FF0000"/>
          <w:sz w:val="24"/>
          <w:szCs w:val="24"/>
          <w:u w:val="single"/>
        </w:rPr>
      </w:pPr>
      <w:r w:rsidRPr="0095016E">
        <w:rPr>
          <w:rFonts w:ascii="Times New Roman" w:hAnsi="Times New Roman" w:cs="Times New Roman"/>
          <w:b/>
          <w:bCs/>
          <w:sz w:val="24"/>
          <w:szCs w:val="24"/>
          <w:u w:val="single"/>
        </w:rPr>
        <w:t xml:space="preserve">Warning: </w:t>
      </w:r>
    </w:p>
    <w:p w:rsidR="0095016E" w:rsidRPr="0095016E" w:rsidRDefault="0095016E" w:rsidP="00CA6912">
      <w:pPr>
        <w:pStyle w:val="ListParagraph"/>
        <w:spacing w:after="0" w:line="240" w:lineRule="auto"/>
        <w:rPr>
          <w:rFonts w:ascii="Times New Roman" w:hAnsi="Times New Roman" w:cs="Times New Roman"/>
          <w:b/>
          <w:bCs/>
          <w:i/>
          <w:iCs/>
          <w:color w:val="FF0000"/>
          <w:sz w:val="24"/>
          <w:szCs w:val="24"/>
          <w:u w:val="single"/>
        </w:rPr>
      </w:pPr>
      <w:r>
        <w:rPr>
          <w:rFonts w:ascii="Times New Roman" w:hAnsi="Times New Roman" w:cs="Times New Roman"/>
          <w:sz w:val="24"/>
          <w:szCs w:val="24"/>
        </w:rPr>
        <w:t xml:space="preserve">Verse 15 opens with a command word </w:t>
      </w:r>
      <w:proofErr w:type="spellStart"/>
      <w:r>
        <w:rPr>
          <w:rFonts w:ascii="TekniaGreek" w:hAnsi="TekniaGreek" w:cs="Times New Roman"/>
          <w:sz w:val="24"/>
          <w:szCs w:val="24"/>
        </w:rPr>
        <w:t>prosevcete</w:t>
      </w:r>
      <w:proofErr w:type="spellEnd"/>
      <w:r>
        <w:rPr>
          <w:rFonts w:ascii="TekniaGreek" w:hAnsi="TekniaGreek"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prosechete</w:t>
      </w:r>
      <w:proofErr w:type="spellEnd"/>
      <w:r>
        <w:rPr>
          <w:rFonts w:ascii="Times New Roman" w:hAnsi="Times New Roman" w:cs="Times New Roman"/>
          <w:sz w:val="24"/>
          <w:szCs w:val="24"/>
        </w:rPr>
        <w:t xml:space="preserve">) </w:t>
      </w:r>
      <w:r>
        <w:rPr>
          <w:rFonts w:ascii="Times New Roman" w:hAnsi="Times New Roman" w:cs="Times New Roman"/>
          <w:b/>
          <w:bCs/>
          <w:i/>
          <w:iCs/>
          <w:sz w:val="24"/>
          <w:szCs w:val="24"/>
        </w:rPr>
        <w:t>“you beware!”; “you be on guard!”; “you be watchful!</w:t>
      </w:r>
      <w:proofErr w:type="gramStart"/>
      <w:r>
        <w:rPr>
          <w:rFonts w:ascii="Times New Roman" w:hAnsi="Times New Roman" w:cs="Times New Roman"/>
          <w:b/>
          <w:bCs/>
          <w:i/>
          <w:iCs/>
          <w:sz w:val="24"/>
          <w:szCs w:val="24"/>
        </w:rPr>
        <w:t>”.</w:t>
      </w:r>
      <w:proofErr w:type="gramEnd"/>
      <w:r>
        <w:rPr>
          <w:rFonts w:ascii="Times New Roman" w:hAnsi="Times New Roman" w:cs="Times New Roman"/>
          <w:sz w:val="24"/>
          <w:szCs w:val="24"/>
        </w:rPr>
        <w:t xml:space="preserve"> </w:t>
      </w:r>
      <w:r w:rsidRPr="0095016E">
        <w:rPr>
          <w:rFonts w:ascii="Times New Roman" w:hAnsi="Times New Roman" w:cs="Times New Roman"/>
          <w:b/>
          <w:bCs/>
          <w:i/>
          <w:iCs/>
          <w:color w:val="FF0000"/>
          <w:sz w:val="24"/>
          <w:szCs w:val="24"/>
        </w:rPr>
        <w:t xml:space="preserve">Jesus is commanding his followers to be on guard against </w:t>
      </w:r>
      <w:proofErr w:type="gramStart"/>
      <w:r>
        <w:rPr>
          <w:rFonts w:ascii="Times New Roman" w:hAnsi="Times New Roman" w:cs="Times New Roman"/>
          <w:b/>
          <w:bCs/>
          <w:i/>
          <w:iCs/>
          <w:color w:val="FF0000"/>
          <w:sz w:val="24"/>
          <w:szCs w:val="24"/>
        </w:rPr>
        <w:t>who</w:t>
      </w:r>
      <w:proofErr w:type="gramEnd"/>
      <w:r>
        <w:rPr>
          <w:rFonts w:ascii="Times New Roman" w:hAnsi="Times New Roman" w:cs="Times New Roman"/>
          <w:b/>
          <w:bCs/>
          <w:i/>
          <w:iCs/>
          <w:color w:val="FF0000"/>
          <w:sz w:val="24"/>
          <w:szCs w:val="24"/>
        </w:rPr>
        <w:t>? Does he indicate that these “may” come?</w:t>
      </w:r>
    </w:p>
    <w:p w:rsidR="0095016E" w:rsidRDefault="0095016E" w:rsidP="0095016E">
      <w:pPr>
        <w:spacing w:after="0" w:line="240" w:lineRule="auto"/>
        <w:rPr>
          <w:rFonts w:ascii="Times New Roman" w:hAnsi="Times New Roman" w:cs="Times New Roman"/>
          <w:b/>
          <w:bCs/>
          <w:i/>
          <w:iCs/>
          <w:color w:val="FF0000"/>
          <w:sz w:val="24"/>
          <w:szCs w:val="24"/>
          <w:u w:val="single"/>
        </w:rPr>
      </w:pPr>
    </w:p>
    <w:p w:rsidR="0095016E" w:rsidRDefault="0095016E" w:rsidP="0095016E">
      <w:pPr>
        <w:spacing w:after="0" w:line="240" w:lineRule="auto"/>
        <w:rPr>
          <w:rFonts w:ascii="Times New Roman" w:hAnsi="Times New Roman" w:cs="Times New Roman"/>
          <w:b/>
          <w:bCs/>
          <w:i/>
          <w:iCs/>
          <w:color w:val="FF0000"/>
          <w:sz w:val="24"/>
          <w:szCs w:val="24"/>
          <w:u w:val="single"/>
        </w:rPr>
      </w:pPr>
    </w:p>
    <w:p w:rsidR="0095016E" w:rsidRDefault="0095016E" w:rsidP="0095016E">
      <w:pPr>
        <w:spacing w:after="0" w:line="240" w:lineRule="auto"/>
        <w:ind w:left="720"/>
        <w:rPr>
          <w:rFonts w:ascii="Times New Roman" w:hAnsi="Times New Roman" w:cs="Times New Roman"/>
          <w:sz w:val="24"/>
          <w:szCs w:val="24"/>
        </w:rPr>
      </w:pPr>
    </w:p>
    <w:p w:rsidR="0095016E" w:rsidRDefault="0095016E" w:rsidP="0095016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False prophets who come in disguise to fool believers that they are true prophets!!  Additionally, Jesus doesn’t say that the</w:t>
      </w:r>
      <w:r w:rsidR="00BC5291">
        <w:rPr>
          <w:rFonts w:ascii="Times New Roman" w:hAnsi="Times New Roman" w:cs="Times New Roman"/>
          <w:sz w:val="24"/>
          <w:szCs w:val="24"/>
        </w:rPr>
        <w:t>y</w:t>
      </w:r>
      <w:r>
        <w:rPr>
          <w:rFonts w:ascii="Times New Roman" w:hAnsi="Times New Roman" w:cs="Times New Roman"/>
          <w:sz w:val="24"/>
          <w:szCs w:val="24"/>
        </w:rPr>
        <w:t xml:space="preserve"> “may” or “may not”. He says they will come!! They appear harmless, or as one of us. However, they are not. They come to destroy!!</w:t>
      </w:r>
    </w:p>
    <w:p w:rsidR="00CA6912" w:rsidRDefault="00CA6912" w:rsidP="0095016E">
      <w:pPr>
        <w:spacing w:after="0" w:line="240" w:lineRule="auto"/>
        <w:ind w:left="720"/>
        <w:rPr>
          <w:rFonts w:ascii="Times New Roman" w:hAnsi="Times New Roman" w:cs="Times New Roman"/>
          <w:sz w:val="24"/>
          <w:szCs w:val="24"/>
        </w:rPr>
      </w:pPr>
    </w:p>
    <w:p w:rsidR="00CA6912" w:rsidRDefault="0095016E" w:rsidP="00CB6E73">
      <w:pPr>
        <w:pStyle w:val="ListParagraph"/>
        <w:numPr>
          <w:ilvl w:val="0"/>
          <w:numId w:val="13"/>
        </w:numPr>
        <w:spacing w:after="0" w:line="240" w:lineRule="auto"/>
        <w:rPr>
          <w:rFonts w:ascii="Times New Roman" w:hAnsi="Times New Roman" w:cs="Times New Roman"/>
          <w:sz w:val="24"/>
          <w:szCs w:val="24"/>
        </w:rPr>
      </w:pPr>
      <w:r w:rsidRPr="00CB6E73">
        <w:rPr>
          <w:rFonts w:ascii="Times New Roman" w:hAnsi="Times New Roman" w:cs="Times New Roman"/>
          <w:b/>
          <w:bCs/>
          <w:sz w:val="24"/>
          <w:szCs w:val="24"/>
          <w:u w:val="single"/>
        </w:rPr>
        <w:t>Principle:</w:t>
      </w:r>
      <w:r w:rsidRPr="00CB6E73">
        <w:rPr>
          <w:rFonts w:ascii="Times New Roman" w:hAnsi="Times New Roman" w:cs="Times New Roman"/>
          <w:sz w:val="24"/>
          <w:szCs w:val="24"/>
        </w:rPr>
        <w:t xml:space="preserve"> </w:t>
      </w:r>
    </w:p>
    <w:p w:rsidR="00CB6E73" w:rsidRDefault="0095016E" w:rsidP="00CA6912">
      <w:pPr>
        <w:pStyle w:val="ListParagraph"/>
        <w:spacing w:after="0" w:line="240" w:lineRule="auto"/>
        <w:rPr>
          <w:rFonts w:ascii="Times New Roman" w:hAnsi="Times New Roman" w:cs="Times New Roman"/>
          <w:sz w:val="24"/>
          <w:szCs w:val="24"/>
        </w:rPr>
      </w:pPr>
      <w:r w:rsidRPr="00CB6E73">
        <w:rPr>
          <w:rFonts w:ascii="Times New Roman" w:hAnsi="Times New Roman" w:cs="Times New Roman"/>
          <w:sz w:val="24"/>
          <w:szCs w:val="24"/>
        </w:rPr>
        <w:t>Verse 16 gives us the pri</w:t>
      </w:r>
      <w:r w:rsidR="00CB6E73" w:rsidRPr="00CB6E73">
        <w:rPr>
          <w:rFonts w:ascii="Times New Roman" w:hAnsi="Times New Roman" w:cs="Times New Roman"/>
          <w:sz w:val="24"/>
          <w:szCs w:val="24"/>
        </w:rPr>
        <w:t xml:space="preserve">nciple of how we are to recognize these false prophets: </w:t>
      </w:r>
      <w:r w:rsidR="00CB6E73" w:rsidRPr="00CB6E73">
        <w:rPr>
          <w:rFonts w:ascii="Times New Roman" w:hAnsi="Times New Roman" w:cs="Times New Roman"/>
          <w:b/>
          <w:bCs/>
          <w:i/>
          <w:iCs/>
          <w:color w:val="0000FF"/>
          <w:sz w:val="24"/>
          <w:szCs w:val="24"/>
        </w:rPr>
        <w:t>“,,</w:t>
      </w:r>
      <w:proofErr w:type="gramStart"/>
      <w:r w:rsidR="00CB6E73" w:rsidRPr="00CB6E73">
        <w:rPr>
          <w:rFonts w:ascii="Times New Roman" w:hAnsi="Times New Roman" w:cs="Times New Roman"/>
          <w:b/>
          <w:bCs/>
          <w:i/>
          <w:iCs/>
          <w:color w:val="0000FF"/>
          <w:sz w:val="24"/>
          <w:szCs w:val="24"/>
        </w:rPr>
        <w:t>,recognize</w:t>
      </w:r>
      <w:proofErr w:type="gramEnd"/>
      <w:r w:rsidR="00CB6E73" w:rsidRPr="00CB6E73">
        <w:rPr>
          <w:rFonts w:ascii="Times New Roman" w:hAnsi="Times New Roman" w:cs="Times New Roman"/>
          <w:b/>
          <w:bCs/>
          <w:i/>
          <w:iCs/>
          <w:color w:val="0000FF"/>
          <w:sz w:val="24"/>
          <w:szCs w:val="24"/>
        </w:rPr>
        <w:t xml:space="preserve"> them by their fruits,,,”</w:t>
      </w:r>
      <w:r w:rsidR="00CB6E73" w:rsidRPr="00CB6E73">
        <w:rPr>
          <w:rFonts w:ascii="Times New Roman" w:hAnsi="Times New Roman" w:cs="Times New Roman"/>
          <w:sz w:val="24"/>
          <w:szCs w:val="24"/>
        </w:rPr>
        <w:t xml:space="preserve">. Throughout the sermon Jesus has stressed the heart message of who we are as believers. </w:t>
      </w:r>
      <w:r w:rsidR="00CB6E73">
        <w:rPr>
          <w:rFonts w:ascii="Times New Roman" w:hAnsi="Times New Roman" w:cs="Times New Roman"/>
          <w:sz w:val="24"/>
          <w:szCs w:val="24"/>
        </w:rPr>
        <w:t xml:space="preserve">Who we are on the “inside” will be reflected by our actions. Jesus employs a Greek rhetorical question in v.16 to make this point. </w:t>
      </w:r>
    </w:p>
    <w:p w:rsidR="00CB6E73" w:rsidRDefault="00CB6E73" w:rsidP="00CB6E73">
      <w:pPr>
        <w:pStyle w:val="ListParagraph"/>
        <w:spacing w:after="0" w:line="240" w:lineRule="auto"/>
        <w:rPr>
          <w:rFonts w:ascii="Times New Roman" w:hAnsi="Times New Roman" w:cs="Times New Roman"/>
          <w:b/>
          <w:bCs/>
          <w:sz w:val="24"/>
          <w:szCs w:val="24"/>
          <w:u w:val="single"/>
        </w:rPr>
      </w:pPr>
    </w:p>
    <w:p w:rsidR="00CB6E73" w:rsidRDefault="00CB6E73" w:rsidP="00CB6E73">
      <w:pPr>
        <w:pStyle w:val="ListParagraph"/>
        <w:spacing w:after="0" w:line="240" w:lineRule="auto"/>
        <w:rPr>
          <w:rFonts w:ascii="Times New Roman" w:hAnsi="Times New Roman" w:cs="Times New Roman"/>
          <w:sz w:val="24"/>
          <w:szCs w:val="24"/>
        </w:rPr>
      </w:pPr>
      <w:r w:rsidRPr="00CB6E73">
        <w:rPr>
          <w:rFonts w:ascii="Times New Roman" w:hAnsi="Times New Roman" w:cs="Times New Roman"/>
          <w:sz w:val="24"/>
          <w:szCs w:val="24"/>
        </w:rPr>
        <w:t xml:space="preserve">Another point of </w:t>
      </w:r>
      <w:r>
        <w:rPr>
          <w:rFonts w:ascii="Times New Roman" w:hAnsi="Times New Roman" w:cs="Times New Roman"/>
          <w:sz w:val="24"/>
          <w:szCs w:val="24"/>
        </w:rPr>
        <w:t xml:space="preserve">Greek grammar is that we can tell the answer to the question by the manner in which it was written. Anytime the author used </w:t>
      </w:r>
      <w:proofErr w:type="spellStart"/>
      <w:r>
        <w:rPr>
          <w:rFonts w:ascii="TekniaGreek" w:hAnsi="TekniaGreek" w:cs="Times New Roman"/>
          <w:sz w:val="24"/>
          <w:szCs w:val="24"/>
        </w:rPr>
        <w:t>ouj</w:t>
      </w:r>
      <w:proofErr w:type="spellEnd"/>
      <w:r>
        <w:rPr>
          <w:rFonts w:ascii="TekniaGreek" w:hAnsi="TekniaGreek" w:cs="Times New Roman"/>
          <w:sz w:val="24"/>
          <w:szCs w:val="24"/>
        </w:rPr>
        <w:t xml:space="preserve"> </w:t>
      </w:r>
      <w:r>
        <w:rPr>
          <w:rFonts w:ascii="Times New Roman" w:hAnsi="Times New Roman" w:cs="Times New Roman"/>
          <w:sz w:val="24"/>
          <w:szCs w:val="24"/>
        </w:rPr>
        <w:t xml:space="preserve">+ an indicative verb, the expected answer to the question was “YES”. However, anytime he used </w:t>
      </w:r>
      <w:proofErr w:type="spellStart"/>
      <w:r>
        <w:rPr>
          <w:rFonts w:ascii="TekniaGreek" w:hAnsi="TekniaGreek" w:cs="Times New Roman"/>
          <w:sz w:val="24"/>
          <w:szCs w:val="24"/>
        </w:rPr>
        <w:t>mhv</w:t>
      </w:r>
      <w:proofErr w:type="spellEnd"/>
      <w:r>
        <w:rPr>
          <w:rFonts w:ascii="Times New Roman" w:hAnsi="Times New Roman" w:cs="Times New Roman"/>
          <w:sz w:val="24"/>
          <w:szCs w:val="24"/>
        </w:rPr>
        <w:t xml:space="preserve"> + an indicative verb, then the expected answer was “NO”.  In v.16 Matthew employs </w:t>
      </w:r>
      <w:proofErr w:type="spellStart"/>
      <w:r>
        <w:rPr>
          <w:rFonts w:ascii="TekniaGreek" w:hAnsi="TekniaGreek" w:cs="Times New Roman"/>
          <w:sz w:val="24"/>
          <w:szCs w:val="24"/>
        </w:rPr>
        <w:t>mhv</w:t>
      </w:r>
      <w:proofErr w:type="spellEnd"/>
      <w:r>
        <w:rPr>
          <w:rFonts w:ascii="TekniaGreek" w:hAnsi="TekniaGreek" w:cs="Times New Roman"/>
          <w:sz w:val="24"/>
          <w:szCs w:val="24"/>
        </w:rPr>
        <w:t xml:space="preserve"> </w:t>
      </w:r>
      <w:r>
        <w:rPr>
          <w:rFonts w:ascii="Times New Roman" w:hAnsi="Times New Roman" w:cs="Times New Roman"/>
          <w:sz w:val="24"/>
          <w:szCs w:val="24"/>
        </w:rPr>
        <w:t>+ an indicative form of “recognize”. Therefore we know that the answer to the question is clearly “NO”.</w:t>
      </w:r>
    </w:p>
    <w:p w:rsidR="00CB6E73" w:rsidRPr="00CB6E73" w:rsidRDefault="00CB6E73" w:rsidP="00CB6E73">
      <w:pPr>
        <w:pStyle w:val="ListParagraph"/>
        <w:spacing w:after="0" w:line="240" w:lineRule="auto"/>
        <w:rPr>
          <w:rFonts w:ascii="Times New Roman" w:hAnsi="Times New Roman" w:cs="Times New Roman"/>
          <w:sz w:val="24"/>
          <w:szCs w:val="24"/>
        </w:rPr>
      </w:pPr>
    </w:p>
    <w:p w:rsidR="00CA6912" w:rsidRPr="00CA6912" w:rsidRDefault="00CA6912" w:rsidP="004C3B04">
      <w:pPr>
        <w:pStyle w:val="ListParagraph"/>
        <w:numPr>
          <w:ilvl w:val="0"/>
          <w:numId w:val="13"/>
        </w:numPr>
        <w:spacing w:after="0" w:line="240" w:lineRule="auto"/>
        <w:rPr>
          <w:rFonts w:ascii="Times New Roman" w:hAnsi="Times New Roman" w:cs="Times New Roman"/>
          <w:b/>
          <w:bCs/>
          <w:sz w:val="24"/>
          <w:szCs w:val="24"/>
          <w:u w:val="single"/>
        </w:rPr>
      </w:pPr>
      <w:r w:rsidRPr="00CA6912">
        <w:rPr>
          <w:rFonts w:ascii="Times New Roman" w:hAnsi="Times New Roman" w:cs="Times New Roman"/>
          <w:b/>
          <w:bCs/>
          <w:sz w:val="24"/>
          <w:szCs w:val="24"/>
          <w:u w:val="single"/>
        </w:rPr>
        <w:t>Examples:</w:t>
      </w:r>
      <w:r>
        <w:rPr>
          <w:rFonts w:ascii="Times New Roman" w:hAnsi="Times New Roman" w:cs="Times New Roman"/>
          <w:b/>
          <w:bCs/>
          <w:sz w:val="24"/>
          <w:szCs w:val="24"/>
        </w:rPr>
        <w:t xml:space="preserve"> </w:t>
      </w:r>
    </w:p>
    <w:p w:rsidR="00CB6E73" w:rsidRDefault="00CA6912" w:rsidP="00BC5291">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Verses 17-18 </w:t>
      </w:r>
      <w:r w:rsidR="00BC5291">
        <w:rPr>
          <w:rFonts w:ascii="Times New Roman" w:hAnsi="Times New Roman" w:cs="Times New Roman"/>
          <w:sz w:val="24"/>
          <w:szCs w:val="24"/>
        </w:rPr>
        <w:t>f</w:t>
      </w:r>
      <w:r w:rsidRPr="00CA6912">
        <w:rPr>
          <w:rFonts w:ascii="Times New Roman" w:hAnsi="Times New Roman" w:cs="Times New Roman"/>
          <w:sz w:val="24"/>
          <w:szCs w:val="24"/>
        </w:rPr>
        <w:t>low</w:t>
      </w:r>
      <w:r>
        <w:rPr>
          <w:rFonts w:ascii="Times New Roman" w:hAnsi="Times New Roman" w:cs="Times New Roman"/>
          <w:sz w:val="24"/>
          <w:szCs w:val="24"/>
        </w:rPr>
        <w:t xml:space="preserve"> directly</w:t>
      </w:r>
      <w:r w:rsidRPr="00CA6912">
        <w:rPr>
          <w:rFonts w:ascii="Times New Roman" w:hAnsi="Times New Roman" w:cs="Times New Roman"/>
          <w:sz w:val="24"/>
          <w:szCs w:val="24"/>
        </w:rPr>
        <w:t xml:space="preserve"> from the rhetorical question</w:t>
      </w:r>
      <w:r>
        <w:rPr>
          <w:rFonts w:ascii="Times New Roman" w:hAnsi="Times New Roman" w:cs="Times New Roman"/>
          <w:sz w:val="24"/>
          <w:szCs w:val="24"/>
        </w:rPr>
        <w:t>.</w:t>
      </w:r>
      <w:proofErr w:type="gramEnd"/>
      <w:r>
        <w:rPr>
          <w:rFonts w:ascii="Times New Roman" w:hAnsi="Times New Roman" w:cs="Times New Roman"/>
          <w:sz w:val="24"/>
          <w:szCs w:val="24"/>
        </w:rPr>
        <w:t xml:space="preserve"> Jesus moves into providing positive and negative examples of his point. Good trees bear good fruit and bad trees bear bad fruit. The concept is simple to comprehend and doesn’t require a great deal of discussion.</w:t>
      </w:r>
    </w:p>
    <w:p w:rsidR="00CA6912" w:rsidRDefault="00CA6912" w:rsidP="00CA6912">
      <w:pPr>
        <w:pStyle w:val="ListParagraph"/>
        <w:spacing w:after="0" w:line="240" w:lineRule="auto"/>
        <w:rPr>
          <w:rFonts w:ascii="Times New Roman" w:hAnsi="Times New Roman" w:cs="Times New Roman"/>
          <w:sz w:val="24"/>
          <w:szCs w:val="24"/>
        </w:rPr>
      </w:pPr>
    </w:p>
    <w:p w:rsidR="00CA6912" w:rsidRDefault="00CA6912" w:rsidP="00CA6912">
      <w:pPr>
        <w:pStyle w:val="ListParagraph"/>
        <w:numPr>
          <w:ilvl w:val="0"/>
          <w:numId w:val="1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Judgement is Real:</w:t>
      </w:r>
    </w:p>
    <w:p w:rsidR="00CA6912" w:rsidRDefault="00CA6912" w:rsidP="00CA6912">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Those trees that do not bear good fruit will eventually be cut down and thrown into the fire. </w:t>
      </w:r>
      <w:r>
        <w:rPr>
          <w:rFonts w:ascii="Times New Roman" w:hAnsi="Times New Roman" w:cs="Times New Roman"/>
          <w:b/>
          <w:bCs/>
          <w:i/>
          <w:iCs/>
          <w:color w:val="FF0000"/>
          <w:sz w:val="24"/>
          <w:szCs w:val="24"/>
        </w:rPr>
        <w:t>Does this convey some form of “works-based” salvation?</w:t>
      </w:r>
    </w:p>
    <w:p w:rsidR="00CA6912" w:rsidRDefault="00CA6912" w:rsidP="00CA6912">
      <w:pPr>
        <w:pStyle w:val="ListParagraph"/>
        <w:spacing w:after="0" w:line="240" w:lineRule="auto"/>
        <w:rPr>
          <w:rFonts w:ascii="Times New Roman" w:hAnsi="Times New Roman" w:cs="Times New Roman"/>
          <w:b/>
          <w:bCs/>
          <w:i/>
          <w:iCs/>
          <w:color w:val="FF0000"/>
          <w:sz w:val="24"/>
          <w:szCs w:val="24"/>
        </w:rPr>
      </w:pPr>
    </w:p>
    <w:p w:rsidR="00CA6912" w:rsidRDefault="00CA6912" w:rsidP="00CA6912">
      <w:pPr>
        <w:pStyle w:val="ListParagraph"/>
        <w:spacing w:after="0" w:line="240" w:lineRule="auto"/>
        <w:rPr>
          <w:rFonts w:ascii="Times New Roman" w:hAnsi="Times New Roman" w:cs="Times New Roman"/>
          <w:sz w:val="24"/>
          <w:szCs w:val="24"/>
        </w:rPr>
      </w:pPr>
    </w:p>
    <w:p w:rsidR="00CA6912" w:rsidRDefault="00CA6912" w:rsidP="00CA6912">
      <w:pPr>
        <w:pStyle w:val="ListParagraph"/>
        <w:spacing w:after="0" w:line="240" w:lineRule="auto"/>
        <w:rPr>
          <w:rFonts w:ascii="Times New Roman" w:hAnsi="Times New Roman" w:cs="Times New Roman"/>
          <w:b/>
          <w:bCs/>
          <w:i/>
          <w:iCs/>
          <w:sz w:val="24"/>
          <w:szCs w:val="24"/>
          <w:u w:val="single"/>
        </w:rPr>
      </w:pPr>
      <w:r>
        <w:rPr>
          <w:rFonts w:ascii="Times New Roman" w:hAnsi="Times New Roman" w:cs="Times New Roman"/>
          <w:sz w:val="24"/>
          <w:szCs w:val="24"/>
        </w:rPr>
        <w:t>Once again we see the heart-focus of the sermon coming through. Our outward lives manifest the inward condition of our hearts. When we know Christ as our Savior, we are changed, we have a new nature</w:t>
      </w:r>
      <w:r w:rsidR="00DC2F39">
        <w:rPr>
          <w:rFonts w:ascii="Times New Roman" w:hAnsi="Times New Roman" w:cs="Times New Roman"/>
          <w:sz w:val="24"/>
          <w:szCs w:val="24"/>
        </w:rPr>
        <w:t xml:space="preserve"> (2 Corinthians 5:17)</w:t>
      </w:r>
      <w:r>
        <w:rPr>
          <w:rFonts w:ascii="Times New Roman" w:hAnsi="Times New Roman" w:cs="Times New Roman"/>
          <w:sz w:val="24"/>
          <w:szCs w:val="24"/>
        </w:rPr>
        <w:t xml:space="preserve">. As such our lives will manifest this new nature. Likewise, those who do not have this will have lives characterized by their unredeemed nature. As sad as the final judgment is, and unpopular to talk about, </w:t>
      </w:r>
      <w:r w:rsidRPr="00CA6912">
        <w:rPr>
          <w:rFonts w:ascii="Times New Roman" w:hAnsi="Times New Roman" w:cs="Times New Roman"/>
          <w:b/>
          <w:bCs/>
          <w:i/>
          <w:iCs/>
          <w:sz w:val="24"/>
          <w:szCs w:val="24"/>
          <w:u w:val="single"/>
        </w:rPr>
        <w:t>it is real!!!</w:t>
      </w:r>
    </w:p>
    <w:p w:rsidR="00CA6912" w:rsidRPr="00CA6912" w:rsidRDefault="00CA6912" w:rsidP="00CA6912">
      <w:pPr>
        <w:pStyle w:val="ListParagraph"/>
        <w:spacing w:after="0" w:line="240" w:lineRule="auto"/>
        <w:rPr>
          <w:rFonts w:ascii="Times New Roman" w:hAnsi="Times New Roman" w:cs="Times New Roman"/>
          <w:sz w:val="24"/>
          <w:szCs w:val="24"/>
        </w:rPr>
      </w:pPr>
    </w:p>
    <w:p w:rsidR="00CA6912" w:rsidRDefault="00CA6912" w:rsidP="00CA6912">
      <w:pPr>
        <w:pStyle w:val="ListParagraph"/>
        <w:numPr>
          <w:ilvl w:val="0"/>
          <w:numId w:val="1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Repetition of the Principle:</w:t>
      </w:r>
    </w:p>
    <w:p w:rsidR="00CA6912" w:rsidRDefault="00CA6912" w:rsidP="00CA691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Notice that in v.20 Jesu</w:t>
      </w:r>
      <w:r w:rsidR="00DC2F39">
        <w:rPr>
          <w:rFonts w:ascii="Times New Roman" w:hAnsi="Times New Roman" w:cs="Times New Roman"/>
          <w:sz w:val="24"/>
          <w:szCs w:val="24"/>
        </w:rPr>
        <w:t>s reiterates the principle of v.16. A man’s “fruits”, his actions, portray his inward heart!!</w:t>
      </w:r>
    </w:p>
    <w:p w:rsidR="00DC2F39" w:rsidRDefault="00DC2F39" w:rsidP="00DC2F39">
      <w:pPr>
        <w:spacing w:after="0" w:line="240" w:lineRule="auto"/>
        <w:rPr>
          <w:rFonts w:ascii="Times New Roman" w:hAnsi="Times New Roman" w:cs="Times New Roman"/>
          <w:sz w:val="24"/>
          <w:szCs w:val="24"/>
        </w:rPr>
      </w:pPr>
    </w:p>
    <w:p w:rsidR="009572B8" w:rsidRPr="009572B8" w:rsidRDefault="009572B8" w:rsidP="00DC2F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Context of Camouflage:</w:t>
      </w:r>
    </w:p>
    <w:p w:rsidR="00DC2F39" w:rsidRDefault="00DC2F39" w:rsidP="00DC2F3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I want to turn now to another key aspect of this passage. The </w:t>
      </w:r>
      <w:r>
        <w:rPr>
          <w:rFonts w:ascii="Times New Roman" w:hAnsi="Times New Roman" w:cs="Times New Roman"/>
          <w:b/>
          <w:bCs/>
          <w:i/>
          <w:iCs/>
          <w:sz w:val="24"/>
          <w:szCs w:val="24"/>
          <w:u w:val="single"/>
        </w:rPr>
        <w:t>“context of camouflage</w:t>
      </w:r>
      <w:proofErr w:type="gramStart"/>
      <w:r>
        <w:rPr>
          <w:rFonts w:ascii="Times New Roman" w:hAnsi="Times New Roman" w:cs="Times New Roman"/>
          <w:b/>
          <w:bCs/>
          <w:i/>
          <w:iCs/>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bCs/>
          <w:i/>
          <w:iCs/>
          <w:color w:val="FF0000"/>
          <w:sz w:val="24"/>
          <w:szCs w:val="24"/>
        </w:rPr>
        <w:t xml:space="preserve">Why does this context apply? </w:t>
      </w:r>
    </w:p>
    <w:p w:rsidR="00DC2F39" w:rsidRDefault="00DC2F39" w:rsidP="00DC2F39">
      <w:pPr>
        <w:spacing w:after="0" w:line="240" w:lineRule="auto"/>
        <w:rPr>
          <w:rFonts w:ascii="Times New Roman" w:hAnsi="Times New Roman" w:cs="Times New Roman"/>
          <w:color w:val="FF0000"/>
          <w:sz w:val="24"/>
          <w:szCs w:val="24"/>
        </w:rPr>
      </w:pPr>
    </w:p>
    <w:p w:rsidR="00DC2F39" w:rsidRDefault="00DC2F39" w:rsidP="00DC2F39">
      <w:pPr>
        <w:spacing w:after="0" w:line="240" w:lineRule="auto"/>
        <w:rPr>
          <w:rFonts w:ascii="Times New Roman" w:hAnsi="Times New Roman" w:cs="Times New Roman"/>
          <w:color w:val="FF0000"/>
          <w:sz w:val="24"/>
          <w:szCs w:val="24"/>
        </w:rPr>
      </w:pPr>
    </w:p>
    <w:p w:rsidR="00DC2F39" w:rsidRDefault="00DC2F39" w:rsidP="00DC2F39">
      <w:pPr>
        <w:spacing w:after="0" w:line="240" w:lineRule="auto"/>
        <w:rPr>
          <w:rFonts w:ascii="Times New Roman" w:hAnsi="Times New Roman" w:cs="Times New Roman"/>
          <w:color w:val="FF0000"/>
          <w:sz w:val="24"/>
          <w:szCs w:val="24"/>
        </w:rPr>
      </w:pPr>
    </w:p>
    <w:p w:rsidR="00DC2F39" w:rsidRPr="009572B8" w:rsidRDefault="00DC2F39" w:rsidP="00DC2F39">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A</w:t>
      </w:r>
      <w:r w:rsidRPr="00DC2F39">
        <w:rPr>
          <w:rFonts w:ascii="Times New Roman" w:hAnsi="Times New Roman" w:cs="Times New Roman"/>
          <w:sz w:val="24"/>
          <w:szCs w:val="24"/>
        </w:rPr>
        <w:t xml:space="preserve"> </w:t>
      </w:r>
      <w:r w:rsidR="009572B8" w:rsidRPr="00DC2F39">
        <w:rPr>
          <w:rFonts w:ascii="Times New Roman" w:hAnsi="Times New Roman" w:cs="Times New Roman"/>
          <w:sz w:val="24"/>
          <w:szCs w:val="24"/>
        </w:rPr>
        <w:t>teacher,</w:t>
      </w:r>
      <w:r w:rsidRPr="00DC2F39">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DC2F39">
        <w:rPr>
          <w:rFonts w:ascii="Times New Roman" w:hAnsi="Times New Roman" w:cs="Times New Roman"/>
          <w:sz w:val="24"/>
          <w:szCs w:val="24"/>
        </w:rPr>
        <w:t xml:space="preserve">comes to us and </w:t>
      </w:r>
      <w:r>
        <w:rPr>
          <w:rFonts w:ascii="Times New Roman" w:hAnsi="Times New Roman" w:cs="Times New Roman"/>
          <w:sz w:val="24"/>
          <w:szCs w:val="24"/>
        </w:rPr>
        <w:t>preaches a radical message that is blatantly out of step with the Scriptures, will result in very few Christians who accept such a message. Jesus knew this. Satan sends his false prophets into our midst in disguise!!</w:t>
      </w:r>
      <w:r w:rsidR="009572B8">
        <w:rPr>
          <w:rFonts w:ascii="Times New Roman" w:hAnsi="Times New Roman" w:cs="Times New Roman"/>
          <w:sz w:val="24"/>
          <w:szCs w:val="24"/>
        </w:rPr>
        <w:t xml:space="preserve"> They will subtly change the message so that on the surface it sounds correct, but when we really examine it, it is truly false doctrine, “bad fruit”.</w:t>
      </w:r>
      <w:r>
        <w:rPr>
          <w:rFonts w:ascii="Times New Roman" w:hAnsi="Times New Roman" w:cs="Times New Roman"/>
          <w:sz w:val="24"/>
          <w:szCs w:val="24"/>
        </w:rPr>
        <w:t xml:space="preserve"> </w:t>
      </w:r>
      <w:r w:rsidR="009572B8">
        <w:rPr>
          <w:rFonts w:ascii="Times New Roman" w:hAnsi="Times New Roman" w:cs="Times New Roman"/>
          <w:b/>
          <w:bCs/>
          <w:i/>
          <w:iCs/>
          <w:color w:val="FF0000"/>
          <w:sz w:val="24"/>
          <w:szCs w:val="24"/>
        </w:rPr>
        <w:t>Give me some examples of how we have seen this in our time?</w:t>
      </w:r>
    </w:p>
    <w:p w:rsidR="0095016E" w:rsidRDefault="0095016E" w:rsidP="004C3B04">
      <w:pPr>
        <w:spacing w:after="0" w:line="240" w:lineRule="auto"/>
        <w:rPr>
          <w:rFonts w:ascii="Times New Roman" w:hAnsi="Times New Roman" w:cs="Times New Roman"/>
          <w:sz w:val="24"/>
          <w:szCs w:val="24"/>
        </w:rPr>
      </w:pPr>
    </w:p>
    <w:p w:rsidR="0095016E" w:rsidRDefault="0095016E" w:rsidP="004C3B04">
      <w:pPr>
        <w:spacing w:after="0" w:line="240" w:lineRule="auto"/>
        <w:rPr>
          <w:rFonts w:ascii="Times New Roman" w:hAnsi="Times New Roman" w:cs="Times New Roman"/>
          <w:sz w:val="24"/>
          <w:szCs w:val="24"/>
        </w:rPr>
      </w:pPr>
    </w:p>
    <w:p w:rsidR="0095016E" w:rsidRDefault="0095016E" w:rsidP="004C3B04">
      <w:pPr>
        <w:spacing w:after="0" w:line="240" w:lineRule="auto"/>
        <w:rPr>
          <w:rFonts w:ascii="Times New Roman" w:hAnsi="Times New Roman" w:cs="Times New Roman"/>
          <w:sz w:val="24"/>
          <w:szCs w:val="24"/>
        </w:rPr>
      </w:pPr>
    </w:p>
    <w:p w:rsidR="009572B8" w:rsidRDefault="009572B8" w:rsidP="004C3B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Examples are literally everywhere. Perhaps the most blatant in the U.S. currently is a group of false teachers who are preaching a </w:t>
      </w:r>
      <w:r>
        <w:rPr>
          <w:rFonts w:ascii="Times New Roman" w:hAnsi="Times New Roman" w:cs="Times New Roman"/>
          <w:b/>
          <w:bCs/>
          <w:i/>
          <w:iCs/>
          <w:sz w:val="24"/>
          <w:szCs w:val="24"/>
        </w:rPr>
        <w:t>“Prosperity Gospel”</w:t>
      </w:r>
      <w:r>
        <w:rPr>
          <w:rFonts w:ascii="Times New Roman" w:hAnsi="Times New Roman" w:cs="Times New Roman"/>
          <w:sz w:val="24"/>
          <w:szCs w:val="24"/>
        </w:rPr>
        <w:t xml:space="preserve">. Their message is simply one where God </w:t>
      </w:r>
      <w:r>
        <w:rPr>
          <w:rFonts w:ascii="Times New Roman" w:hAnsi="Times New Roman" w:cs="Times New Roman"/>
          <w:sz w:val="24"/>
          <w:szCs w:val="24"/>
        </w:rPr>
        <w:lastRenderedPageBreak/>
        <w:t xml:space="preserve">is placed into the role of our servant who is there to ensure that we live lives of health and wealth and happiness. They </w:t>
      </w:r>
      <w:r>
        <w:rPr>
          <w:rFonts w:ascii="Times New Roman" w:hAnsi="Times New Roman" w:cs="Times New Roman"/>
          <w:b/>
          <w:bCs/>
          <w:i/>
          <w:iCs/>
          <w:sz w:val="24"/>
          <w:szCs w:val="24"/>
        </w:rPr>
        <w:t>“tickle the ears”</w:t>
      </w:r>
      <w:r>
        <w:rPr>
          <w:rFonts w:ascii="Times New Roman" w:hAnsi="Times New Roman" w:cs="Times New Roman"/>
          <w:sz w:val="24"/>
          <w:szCs w:val="24"/>
        </w:rPr>
        <w:t xml:space="preserve"> of illiterate Christians who are incapable of discerning that this message totally reverses the roles of the </w:t>
      </w:r>
      <w:proofErr w:type="gramStart"/>
      <w:r>
        <w:rPr>
          <w:rFonts w:ascii="Times New Roman" w:hAnsi="Times New Roman" w:cs="Times New Roman"/>
          <w:sz w:val="24"/>
          <w:szCs w:val="24"/>
        </w:rPr>
        <w:t>man :</w:t>
      </w:r>
      <w:proofErr w:type="gramEnd"/>
      <w:r>
        <w:rPr>
          <w:rFonts w:ascii="Times New Roman" w:hAnsi="Times New Roman" w:cs="Times New Roman"/>
          <w:sz w:val="24"/>
          <w:szCs w:val="24"/>
        </w:rPr>
        <w:t xml:space="preserve"> God relationship!!</w:t>
      </w:r>
    </w:p>
    <w:p w:rsidR="009572B8" w:rsidRDefault="009572B8" w:rsidP="004C3B04">
      <w:pPr>
        <w:spacing w:after="0" w:line="240" w:lineRule="auto"/>
        <w:rPr>
          <w:rFonts w:ascii="Times New Roman" w:hAnsi="Times New Roman" w:cs="Times New Roman"/>
          <w:sz w:val="24"/>
          <w:szCs w:val="24"/>
        </w:rPr>
      </w:pPr>
    </w:p>
    <w:p w:rsidR="009572B8" w:rsidRDefault="009572B8" w:rsidP="004C3B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Importance of the message:</w:t>
      </w:r>
    </w:p>
    <w:p w:rsidR="009572B8" w:rsidRDefault="009572B8" w:rsidP="004C3B04">
      <w:pPr>
        <w:spacing w:after="0" w:line="240" w:lineRule="auto"/>
        <w:rPr>
          <w:rFonts w:ascii="Times New Roman" w:hAnsi="Times New Roman" w:cs="Times New Roman"/>
          <w:sz w:val="24"/>
          <w:szCs w:val="24"/>
        </w:rPr>
      </w:pPr>
      <w:r>
        <w:rPr>
          <w:rFonts w:ascii="Times New Roman" w:hAnsi="Times New Roman" w:cs="Times New Roman"/>
          <w:sz w:val="24"/>
          <w:szCs w:val="24"/>
        </w:rPr>
        <w:t>For believers, this is one of the most important messages that Jesus gave us. There is absolutely no doubt that false prophets will come in disguise as believers. The Apostles heard this message and fully grasped its message. We can see this as we look to the New Testament writings of Peter, John, and Paul, which account for over 80% of the NT books!! Some examples:</w:t>
      </w:r>
    </w:p>
    <w:p w:rsidR="009572B8" w:rsidRDefault="00A87310" w:rsidP="00A87310">
      <w:pPr>
        <w:pStyle w:val="ListParagraph"/>
        <w:numPr>
          <w:ilvl w:val="0"/>
          <w:numId w:val="14"/>
        </w:numPr>
        <w:spacing w:after="0" w:line="240" w:lineRule="auto"/>
        <w:rPr>
          <w:rFonts w:ascii="Times New Roman" w:hAnsi="Times New Roman" w:cs="Times New Roman"/>
          <w:sz w:val="24"/>
          <w:szCs w:val="24"/>
        </w:rPr>
      </w:pPr>
      <w:r w:rsidRPr="003148BA">
        <w:rPr>
          <w:rFonts w:ascii="Times New Roman" w:hAnsi="Times New Roman" w:cs="Times New Roman"/>
          <w:b/>
          <w:bCs/>
          <w:sz w:val="24"/>
          <w:szCs w:val="24"/>
          <w:u w:val="single"/>
        </w:rPr>
        <w:t>Paul:</w:t>
      </w:r>
      <w:r>
        <w:rPr>
          <w:rFonts w:ascii="Times New Roman" w:hAnsi="Times New Roman" w:cs="Times New Roman"/>
          <w:sz w:val="24"/>
          <w:szCs w:val="24"/>
        </w:rPr>
        <w:t xml:space="preserve"> Paul devotes the entire book of Galatians to attacking the Judaizers for their false doctrine and attempts to l</w:t>
      </w:r>
      <w:r w:rsidR="003148BA">
        <w:rPr>
          <w:rFonts w:ascii="Times New Roman" w:hAnsi="Times New Roman" w:cs="Times New Roman"/>
          <w:sz w:val="24"/>
          <w:szCs w:val="24"/>
        </w:rPr>
        <w:t>ead the Galatian church astray by teaching a salvation by works as opposed to faith.</w:t>
      </w:r>
    </w:p>
    <w:p w:rsidR="003148BA" w:rsidRDefault="003148BA" w:rsidP="003148BA">
      <w:pPr>
        <w:pStyle w:val="ListParagraph"/>
        <w:spacing w:after="0" w:line="240" w:lineRule="auto"/>
        <w:rPr>
          <w:rFonts w:ascii="Times New Roman" w:hAnsi="Times New Roman" w:cs="Times New Roman"/>
          <w:sz w:val="24"/>
          <w:szCs w:val="24"/>
        </w:rPr>
      </w:pPr>
    </w:p>
    <w:p w:rsidR="00A87310" w:rsidRDefault="00A87310" w:rsidP="00883778">
      <w:pPr>
        <w:pStyle w:val="ListParagraph"/>
        <w:numPr>
          <w:ilvl w:val="0"/>
          <w:numId w:val="14"/>
        </w:numPr>
        <w:spacing w:after="0" w:line="240" w:lineRule="auto"/>
        <w:rPr>
          <w:rFonts w:ascii="Times New Roman" w:hAnsi="Times New Roman" w:cs="Times New Roman"/>
          <w:sz w:val="24"/>
          <w:szCs w:val="24"/>
        </w:rPr>
      </w:pPr>
      <w:r w:rsidRPr="003148BA">
        <w:rPr>
          <w:rFonts w:ascii="Times New Roman" w:hAnsi="Times New Roman" w:cs="Times New Roman"/>
          <w:b/>
          <w:bCs/>
          <w:sz w:val="24"/>
          <w:szCs w:val="24"/>
          <w:u w:val="single"/>
        </w:rPr>
        <w:t>Peter:</w:t>
      </w:r>
      <w:r>
        <w:rPr>
          <w:rFonts w:ascii="Times New Roman" w:hAnsi="Times New Roman" w:cs="Times New Roman"/>
          <w:sz w:val="24"/>
          <w:szCs w:val="24"/>
        </w:rPr>
        <w:t xml:space="preserve"> In his second letter, Peter boldly warns of </w:t>
      </w:r>
      <w:r>
        <w:rPr>
          <w:rFonts w:ascii="Times New Roman" w:hAnsi="Times New Roman" w:cs="Times New Roman"/>
          <w:b/>
          <w:bCs/>
          <w:i/>
          <w:iCs/>
          <w:sz w:val="24"/>
          <w:szCs w:val="24"/>
        </w:rPr>
        <w:t>“wolves in sheep’s clothing”</w:t>
      </w:r>
      <w:r>
        <w:rPr>
          <w:rFonts w:ascii="Times New Roman" w:hAnsi="Times New Roman" w:cs="Times New Roman"/>
          <w:sz w:val="24"/>
          <w:szCs w:val="24"/>
        </w:rPr>
        <w:t xml:space="preserve"> in 2 Peter 2:1-3 using much the same language as Jesus. </w:t>
      </w:r>
    </w:p>
    <w:p w:rsidR="00A87310" w:rsidRPr="00A87310" w:rsidRDefault="00A87310" w:rsidP="00A87310">
      <w:pPr>
        <w:pStyle w:val="ListParagraph"/>
        <w:spacing w:after="0" w:line="240" w:lineRule="auto"/>
        <w:rPr>
          <w:rFonts w:ascii="Times New Roman" w:hAnsi="Times New Roman" w:cs="Times New Roman"/>
          <w:b/>
          <w:bCs/>
          <w:i/>
          <w:iCs/>
          <w:color w:val="0000FF"/>
          <w:sz w:val="24"/>
          <w:szCs w:val="24"/>
        </w:rPr>
      </w:pPr>
      <w:r>
        <w:rPr>
          <w:rFonts w:ascii="Times New Roman" w:hAnsi="Times New Roman" w:cs="Times New Roman"/>
          <w:b/>
          <w:bCs/>
          <w:i/>
          <w:iCs/>
          <w:color w:val="0000FF"/>
          <w:sz w:val="24"/>
          <w:szCs w:val="24"/>
        </w:rPr>
        <w:t>2 Peter 2:1-3</w:t>
      </w:r>
    </w:p>
    <w:p w:rsidR="00A87310" w:rsidRDefault="00A87310" w:rsidP="00A87310">
      <w:pPr>
        <w:pStyle w:val="ListParagraph"/>
        <w:spacing w:after="0" w:line="240" w:lineRule="auto"/>
        <w:rPr>
          <w:rFonts w:ascii="Times New Roman" w:hAnsi="Times New Roman" w:cs="Times New Roman"/>
          <w:b/>
          <w:bCs/>
          <w:i/>
          <w:iCs/>
          <w:color w:val="0000FF"/>
          <w:sz w:val="24"/>
          <w:szCs w:val="24"/>
        </w:rPr>
      </w:pPr>
      <w:r w:rsidRPr="00A87310">
        <w:rPr>
          <w:rFonts w:ascii="Times New Roman" w:hAnsi="Times New Roman" w:cs="Times New Roman"/>
          <w:b/>
          <w:bCs/>
          <w:i/>
          <w:iCs/>
          <w:color w:val="0000FF"/>
          <w:sz w:val="24"/>
          <w:szCs w:val="24"/>
          <w:vertAlign w:val="superscript"/>
        </w:rPr>
        <w:t>1</w:t>
      </w:r>
      <w:r w:rsidRPr="00A87310">
        <w:rPr>
          <w:rFonts w:ascii="Times New Roman" w:hAnsi="Times New Roman" w:cs="Times New Roman"/>
          <w:b/>
          <w:bCs/>
          <w:i/>
          <w:iCs/>
          <w:color w:val="0000FF"/>
          <w:sz w:val="24"/>
          <w:szCs w:val="24"/>
        </w:rPr>
        <w:t xml:space="preserve"> But </w:t>
      </w:r>
      <w:r w:rsidRPr="003148BA">
        <w:rPr>
          <w:rFonts w:ascii="Times New Roman" w:hAnsi="Times New Roman" w:cs="Times New Roman"/>
          <w:b/>
          <w:bCs/>
          <w:i/>
          <w:iCs/>
          <w:color w:val="0000FF"/>
          <w:sz w:val="24"/>
          <w:szCs w:val="24"/>
          <w:u w:val="single"/>
        </w:rPr>
        <w:t>false prophets</w:t>
      </w:r>
      <w:r w:rsidRPr="00A87310">
        <w:rPr>
          <w:rFonts w:ascii="Times New Roman" w:hAnsi="Times New Roman" w:cs="Times New Roman"/>
          <w:b/>
          <w:bCs/>
          <w:i/>
          <w:iCs/>
          <w:color w:val="0000FF"/>
          <w:sz w:val="24"/>
          <w:szCs w:val="24"/>
        </w:rPr>
        <w:t xml:space="preserve"> also arose among the people, just as </w:t>
      </w:r>
      <w:r w:rsidRPr="003148BA">
        <w:rPr>
          <w:rFonts w:ascii="Times New Roman" w:hAnsi="Times New Roman" w:cs="Times New Roman"/>
          <w:b/>
          <w:bCs/>
          <w:i/>
          <w:iCs/>
          <w:color w:val="FF0000"/>
          <w:sz w:val="24"/>
          <w:szCs w:val="24"/>
          <w:u w:val="single"/>
        </w:rPr>
        <w:t>there will be false teachers among you, who will secretly bring in destructive heresies</w:t>
      </w:r>
      <w:r w:rsidRPr="00A87310">
        <w:rPr>
          <w:rFonts w:ascii="Times New Roman" w:hAnsi="Times New Roman" w:cs="Times New Roman"/>
          <w:b/>
          <w:bCs/>
          <w:i/>
          <w:iCs/>
          <w:color w:val="0000FF"/>
          <w:sz w:val="24"/>
          <w:szCs w:val="24"/>
        </w:rPr>
        <w:t xml:space="preserve">, even denying the Master who bought them, bringing upon themselves swift destruction. </w:t>
      </w:r>
      <w:r w:rsidRPr="00A87310">
        <w:rPr>
          <w:rFonts w:ascii="Times New Roman" w:hAnsi="Times New Roman" w:cs="Times New Roman"/>
          <w:b/>
          <w:bCs/>
          <w:i/>
          <w:iCs/>
          <w:color w:val="0000FF"/>
          <w:sz w:val="24"/>
          <w:szCs w:val="24"/>
          <w:vertAlign w:val="superscript"/>
        </w:rPr>
        <w:t>2</w:t>
      </w:r>
      <w:r w:rsidRPr="00A87310">
        <w:rPr>
          <w:rFonts w:ascii="Times New Roman" w:hAnsi="Times New Roman" w:cs="Times New Roman"/>
          <w:b/>
          <w:bCs/>
          <w:i/>
          <w:iCs/>
          <w:color w:val="0000FF"/>
          <w:sz w:val="24"/>
          <w:szCs w:val="24"/>
        </w:rPr>
        <w:t xml:space="preserve"> And many will follow their sensuality, and because of them the way of truth will be blasphemed. </w:t>
      </w:r>
      <w:r w:rsidRPr="00A87310">
        <w:rPr>
          <w:rFonts w:ascii="Times New Roman" w:hAnsi="Times New Roman" w:cs="Times New Roman"/>
          <w:b/>
          <w:bCs/>
          <w:i/>
          <w:iCs/>
          <w:color w:val="0000FF"/>
          <w:sz w:val="24"/>
          <w:szCs w:val="24"/>
          <w:vertAlign w:val="superscript"/>
        </w:rPr>
        <w:t>3</w:t>
      </w:r>
      <w:r w:rsidRPr="00A87310">
        <w:rPr>
          <w:rFonts w:ascii="Times New Roman" w:hAnsi="Times New Roman" w:cs="Times New Roman"/>
          <w:b/>
          <w:bCs/>
          <w:i/>
          <w:iCs/>
          <w:color w:val="0000FF"/>
          <w:sz w:val="24"/>
          <w:szCs w:val="24"/>
        </w:rPr>
        <w:t xml:space="preserve"> And in their greed they will exploit you with false words. Their condemnation from long ago is not idle, and their destruction is not asleep.</w:t>
      </w:r>
    </w:p>
    <w:p w:rsidR="00A87310" w:rsidRPr="00A87310" w:rsidRDefault="00A87310" w:rsidP="00A87310">
      <w:pPr>
        <w:pStyle w:val="ListParagraph"/>
        <w:spacing w:after="0" w:line="240" w:lineRule="auto"/>
        <w:rPr>
          <w:rFonts w:ascii="Times New Roman" w:hAnsi="Times New Roman" w:cs="Times New Roman"/>
          <w:b/>
          <w:bCs/>
          <w:i/>
          <w:iCs/>
          <w:color w:val="0000FF"/>
          <w:sz w:val="24"/>
          <w:szCs w:val="24"/>
        </w:rPr>
      </w:pPr>
    </w:p>
    <w:p w:rsidR="00A87310" w:rsidRDefault="003148BA" w:rsidP="00A8731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John:</w:t>
      </w:r>
      <w:r>
        <w:rPr>
          <w:rFonts w:ascii="Times New Roman" w:hAnsi="Times New Roman" w:cs="Times New Roman"/>
          <w:sz w:val="24"/>
          <w:szCs w:val="24"/>
        </w:rPr>
        <w:t xml:space="preserve"> All three of John’s Epistles deal with the subject of false teachers. However, 1 John is the most explicit. In the churches of Asia Minor, a very early form of Gnosticism had crept into the churches. In this false doctrine, the very nature of Jesus was being challenged. The early Gnostics taught that anything material was corrupt. Therefore Jesus could not have been truly human. Look at one clear example:</w:t>
      </w:r>
    </w:p>
    <w:p w:rsidR="003148BA" w:rsidRPr="003148BA" w:rsidRDefault="003148BA" w:rsidP="003148BA">
      <w:pPr>
        <w:pStyle w:val="ListParagraph"/>
        <w:spacing w:after="0" w:line="240" w:lineRule="auto"/>
        <w:rPr>
          <w:rFonts w:ascii="Times New Roman" w:hAnsi="Times New Roman" w:cs="Times New Roman"/>
          <w:b/>
          <w:bCs/>
          <w:i/>
          <w:iCs/>
          <w:color w:val="0000FF"/>
          <w:sz w:val="24"/>
          <w:szCs w:val="24"/>
        </w:rPr>
      </w:pPr>
      <w:r w:rsidRPr="003148BA">
        <w:rPr>
          <w:rFonts w:ascii="Times New Roman" w:hAnsi="Times New Roman" w:cs="Times New Roman"/>
          <w:b/>
          <w:bCs/>
          <w:i/>
          <w:iCs/>
          <w:color w:val="0000FF"/>
          <w:sz w:val="24"/>
          <w:szCs w:val="24"/>
        </w:rPr>
        <w:t>1 John 4:1-3</w:t>
      </w:r>
    </w:p>
    <w:p w:rsidR="003148BA" w:rsidRPr="003148BA" w:rsidRDefault="003148BA" w:rsidP="003148BA">
      <w:pPr>
        <w:pStyle w:val="ListParagraph"/>
        <w:spacing w:after="0" w:line="240" w:lineRule="auto"/>
        <w:rPr>
          <w:rFonts w:ascii="Times New Roman" w:hAnsi="Times New Roman" w:cs="Times New Roman"/>
          <w:b/>
          <w:bCs/>
          <w:i/>
          <w:iCs/>
          <w:color w:val="0000FF"/>
          <w:sz w:val="24"/>
          <w:szCs w:val="24"/>
        </w:rPr>
      </w:pPr>
      <w:r w:rsidRPr="003148BA">
        <w:rPr>
          <w:rFonts w:ascii="Times New Roman" w:hAnsi="Times New Roman" w:cs="Times New Roman"/>
          <w:b/>
          <w:bCs/>
          <w:i/>
          <w:iCs/>
          <w:color w:val="0000FF"/>
          <w:sz w:val="24"/>
          <w:szCs w:val="24"/>
          <w:vertAlign w:val="superscript"/>
        </w:rPr>
        <w:t>1</w:t>
      </w:r>
      <w:r w:rsidRPr="003148BA">
        <w:rPr>
          <w:rFonts w:ascii="Times New Roman" w:hAnsi="Times New Roman" w:cs="Times New Roman"/>
          <w:b/>
          <w:bCs/>
          <w:i/>
          <w:iCs/>
          <w:color w:val="0000FF"/>
          <w:sz w:val="24"/>
          <w:szCs w:val="24"/>
        </w:rPr>
        <w:t xml:space="preserve"> Beloved, do not believe every spirit, but test the spirits to see whether they are from God, for many </w:t>
      </w:r>
      <w:r w:rsidRPr="003148BA">
        <w:rPr>
          <w:rFonts w:ascii="Times New Roman" w:hAnsi="Times New Roman" w:cs="Times New Roman"/>
          <w:b/>
          <w:bCs/>
          <w:i/>
          <w:iCs/>
          <w:color w:val="FF0000"/>
          <w:sz w:val="24"/>
          <w:szCs w:val="24"/>
          <w:u w:val="single"/>
        </w:rPr>
        <w:t>false prophets</w:t>
      </w:r>
      <w:r w:rsidRPr="003148BA">
        <w:rPr>
          <w:rFonts w:ascii="Times New Roman" w:hAnsi="Times New Roman" w:cs="Times New Roman"/>
          <w:b/>
          <w:bCs/>
          <w:i/>
          <w:iCs/>
          <w:color w:val="FF0000"/>
          <w:sz w:val="24"/>
          <w:szCs w:val="24"/>
        </w:rPr>
        <w:t xml:space="preserve"> </w:t>
      </w:r>
      <w:r w:rsidRPr="003148BA">
        <w:rPr>
          <w:rFonts w:ascii="Times New Roman" w:hAnsi="Times New Roman" w:cs="Times New Roman"/>
          <w:b/>
          <w:bCs/>
          <w:i/>
          <w:iCs/>
          <w:color w:val="0000FF"/>
          <w:sz w:val="24"/>
          <w:szCs w:val="24"/>
        </w:rPr>
        <w:t xml:space="preserve">have gone out into the world. </w:t>
      </w:r>
      <w:r w:rsidRPr="003148BA">
        <w:rPr>
          <w:rFonts w:ascii="Times New Roman" w:hAnsi="Times New Roman" w:cs="Times New Roman"/>
          <w:b/>
          <w:bCs/>
          <w:i/>
          <w:iCs/>
          <w:color w:val="0000FF"/>
          <w:sz w:val="24"/>
          <w:szCs w:val="24"/>
          <w:vertAlign w:val="superscript"/>
        </w:rPr>
        <w:t>2</w:t>
      </w:r>
      <w:r w:rsidRPr="003148BA">
        <w:rPr>
          <w:rFonts w:ascii="Times New Roman" w:hAnsi="Times New Roman" w:cs="Times New Roman"/>
          <w:b/>
          <w:bCs/>
          <w:i/>
          <w:iCs/>
          <w:color w:val="0000FF"/>
          <w:sz w:val="24"/>
          <w:szCs w:val="24"/>
        </w:rPr>
        <w:t xml:space="preserve"> </w:t>
      </w:r>
      <w:r w:rsidRPr="003148BA">
        <w:rPr>
          <w:rFonts w:ascii="Times New Roman" w:hAnsi="Times New Roman" w:cs="Times New Roman"/>
          <w:b/>
          <w:bCs/>
          <w:i/>
          <w:iCs/>
          <w:color w:val="0000FF"/>
          <w:sz w:val="24"/>
          <w:szCs w:val="24"/>
          <w:u w:val="single"/>
        </w:rPr>
        <w:t>By this you know</w:t>
      </w:r>
      <w:r w:rsidRPr="003148BA">
        <w:rPr>
          <w:rFonts w:ascii="Times New Roman" w:hAnsi="Times New Roman" w:cs="Times New Roman"/>
          <w:b/>
          <w:bCs/>
          <w:i/>
          <w:iCs/>
          <w:color w:val="0000FF"/>
          <w:sz w:val="24"/>
          <w:szCs w:val="24"/>
        </w:rPr>
        <w:t xml:space="preserve"> the Spirit of God: every spirit that confesses that Jesus Christ has come in the flesh is from God, </w:t>
      </w:r>
      <w:r w:rsidRPr="003148BA">
        <w:rPr>
          <w:rFonts w:ascii="Times New Roman" w:hAnsi="Times New Roman" w:cs="Times New Roman"/>
          <w:b/>
          <w:bCs/>
          <w:i/>
          <w:iCs/>
          <w:color w:val="0000FF"/>
          <w:sz w:val="24"/>
          <w:szCs w:val="24"/>
          <w:vertAlign w:val="superscript"/>
        </w:rPr>
        <w:t xml:space="preserve">3 </w:t>
      </w:r>
      <w:r w:rsidRPr="003148BA">
        <w:rPr>
          <w:rFonts w:ascii="Times New Roman" w:hAnsi="Times New Roman" w:cs="Times New Roman"/>
          <w:b/>
          <w:bCs/>
          <w:i/>
          <w:iCs/>
          <w:color w:val="0000FF"/>
          <w:sz w:val="24"/>
          <w:szCs w:val="24"/>
        </w:rPr>
        <w:t>and every spirit that does not confess Jesus is not from God. This is the spirit of the antichrist, which you heard was coming and now is in the world already.</w:t>
      </w:r>
    </w:p>
    <w:p w:rsidR="009572B8" w:rsidRDefault="00593392" w:rsidP="00593392">
      <w:pPr>
        <w:spacing w:after="0" w:line="240" w:lineRule="auto"/>
        <w:ind w:left="360"/>
        <w:rPr>
          <w:rFonts w:ascii="Times New Roman" w:hAnsi="Times New Roman" w:cs="Times New Roman"/>
          <w:sz w:val="24"/>
          <w:szCs w:val="24"/>
        </w:rPr>
      </w:pPr>
      <w:r w:rsidRPr="00593392">
        <w:rPr>
          <w:rFonts w:ascii="Times New Roman" w:hAnsi="Times New Roman" w:cs="Times New Roman"/>
          <w:b/>
          <w:bCs/>
          <w:i/>
          <w:iCs/>
          <w:color w:val="FF0000"/>
          <w:sz w:val="24"/>
          <w:szCs w:val="24"/>
          <w:u w:val="single"/>
        </w:rPr>
        <w:t>Bonus Question</w:t>
      </w:r>
      <w:r>
        <w:rPr>
          <w:rFonts w:ascii="Times New Roman" w:hAnsi="Times New Roman" w:cs="Times New Roman"/>
          <w:b/>
          <w:bCs/>
          <w:i/>
          <w:iCs/>
          <w:color w:val="FF0000"/>
          <w:sz w:val="24"/>
          <w:szCs w:val="24"/>
        </w:rPr>
        <w:t>: Why does denying the humanity of Jesus Christ destroy the heart of the gospel?</w:t>
      </w:r>
    </w:p>
    <w:p w:rsidR="00593392" w:rsidRDefault="00593392" w:rsidP="00593392">
      <w:pPr>
        <w:spacing w:after="0" w:line="240" w:lineRule="auto"/>
        <w:ind w:left="360"/>
        <w:rPr>
          <w:rFonts w:ascii="Times New Roman" w:hAnsi="Times New Roman" w:cs="Times New Roman"/>
          <w:sz w:val="24"/>
          <w:szCs w:val="24"/>
        </w:rPr>
      </w:pPr>
    </w:p>
    <w:p w:rsidR="00593392" w:rsidRDefault="00593392" w:rsidP="00593392">
      <w:pPr>
        <w:spacing w:after="0" w:line="240" w:lineRule="auto"/>
        <w:ind w:left="360"/>
        <w:rPr>
          <w:rFonts w:ascii="Times New Roman" w:hAnsi="Times New Roman" w:cs="Times New Roman"/>
          <w:sz w:val="24"/>
          <w:szCs w:val="24"/>
        </w:rPr>
      </w:pPr>
    </w:p>
    <w:p w:rsidR="00593392" w:rsidRDefault="00593392" w:rsidP="0059339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Mankind physically sinned. We disobeyed God. This sin brought the eternal condemnation of God upon us. God required innocent blood to atone for the sins of the corrupt. The blood of lambs in the Old Testament simply pointed forward to the concept of the perfect Messiah who would deliver sinful man from the wrath of Holy God. </w:t>
      </w:r>
    </w:p>
    <w:p w:rsidR="00593392" w:rsidRDefault="00593392" w:rsidP="00593392">
      <w:pPr>
        <w:spacing w:after="0" w:line="240" w:lineRule="auto"/>
        <w:ind w:left="360"/>
        <w:rPr>
          <w:rFonts w:ascii="Times New Roman" w:hAnsi="Times New Roman" w:cs="Times New Roman"/>
          <w:sz w:val="24"/>
          <w:szCs w:val="24"/>
        </w:rPr>
      </w:pPr>
    </w:p>
    <w:p w:rsidR="00593392" w:rsidRDefault="00593392" w:rsidP="0059339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Jesus was the true Lamb whose sacrifice provides the provision for </w:t>
      </w:r>
      <w:r w:rsidR="00822B16">
        <w:rPr>
          <w:rFonts w:ascii="Times New Roman" w:hAnsi="Times New Roman" w:cs="Times New Roman"/>
          <w:sz w:val="24"/>
          <w:szCs w:val="24"/>
        </w:rPr>
        <w:t>redemption. If one denie</w:t>
      </w:r>
      <w:r>
        <w:rPr>
          <w:rFonts w:ascii="Times New Roman" w:hAnsi="Times New Roman" w:cs="Times New Roman"/>
          <w:sz w:val="24"/>
          <w:szCs w:val="24"/>
        </w:rPr>
        <w:t xml:space="preserve">s that Jesus possessed the element of true humanity, then one denies the incarnation of Christ. If one denies the incarnation of Christ, then they deny the crucifixion of Christ. If they deny </w:t>
      </w:r>
      <w:r>
        <w:rPr>
          <w:rFonts w:ascii="Times New Roman" w:hAnsi="Times New Roman" w:cs="Times New Roman"/>
          <w:sz w:val="24"/>
          <w:szCs w:val="24"/>
        </w:rPr>
        <w:lastRenderedPageBreak/>
        <w:t xml:space="preserve">the crucifixion, then there is no possibility for resurrection and the conquering of sin and death!!!   </w:t>
      </w:r>
    </w:p>
    <w:p w:rsidR="00822B16" w:rsidRDefault="00822B16" w:rsidP="00593392">
      <w:pPr>
        <w:spacing w:after="0" w:line="240" w:lineRule="auto"/>
        <w:ind w:left="360"/>
        <w:rPr>
          <w:rFonts w:ascii="Times New Roman" w:hAnsi="Times New Roman" w:cs="Times New Roman"/>
          <w:sz w:val="24"/>
          <w:szCs w:val="24"/>
        </w:rPr>
      </w:pPr>
    </w:p>
    <w:p w:rsidR="00822B16" w:rsidRDefault="00822B16" w:rsidP="0059339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These slick-tongued false prophets tried to preach a message that removed the humanity of Christ because humanity is so sinful. However, embedded in their theology is a denial of the true gospel message of Jesus!!!</w:t>
      </w:r>
    </w:p>
    <w:p w:rsidR="00822B16" w:rsidRPr="00593392" w:rsidRDefault="00822B16" w:rsidP="00593392">
      <w:pPr>
        <w:spacing w:after="0" w:line="240" w:lineRule="auto"/>
        <w:ind w:left="360"/>
        <w:rPr>
          <w:rFonts w:ascii="Times New Roman" w:hAnsi="Times New Roman" w:cs="Times New Roman"/>
          <w:sz w:val="24"/>
          <w:szCs w:val="24"/>
        </w:rPr>
      </w:pPr>
    </w:p>
    <w:p w:rsidR="009572B8" w:rsidRDefault="00593392" w:rsidP="004C3B04">
      <w:pPr>
        <w:spacing w:after="0" w:line="240" w:lineRule="auto"/>
        <w:rPr>
          <w:rFonts w:ascii="Times New Roman" w:hAnsi="Times New Roman" w:cs="Times New Roman"/>
          <w:sz w:val="24"/>
          <w:szCs w:val="24"/>
        </w:rPr>
      </w:pPr>
      <w:r>
        <w:rPr>
          <w:rFonts w:ascii="Times New Roman" w:hAnsi="Times New Roman" w:cs="Times New Roman"/>
          <w:sz w:val="24"/>
          <w:szCs w:val="24"/>
        </w:rPr>
        <w:t>Remember, Peter and John would have been present for the Sermon on the Mount!!</w:t>
      </w:r>
    </w:p>
    <w:p w:rsidR="00593392" w:rsidRDefault="00593392" w:rsidP="004C3B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Recognition:</w:t>
      </w:r>
    </w:p>
    <w:p w:rsidR="00593392" w:rsidRDefault="00B62DBD" w:rsidP="004C3B04">
      <w:pPr>
        <w:spacing w:after="0" w:line="240" w:lineRule="auto"/>
        <w:rPr>
          <w:rFonts w:ascii="Times New Roman" w:hAnsi="Times New Roman" w:cs="Times New Roman"/>
          <w:color w:val="FF0000"/>
          <w:sz w:val="24"/>
          <w:szCs w:val="24"/>
        </w:rPr>
      </w:pPr>
      <w:r>
        <w:rPr>
          <w:rFonts w:ascii="Times New Roman" w:hAnsi="Times New Roman" w:cs="Times New Roman"/>
          <w:b/>
          <w:bCs/>
          <w:i/>
          <w:iCs/>
          <w:color w:val="FF0000"/>
          <w:sz w:val="24"/>
          <w:szCs w:val="24"/>
        </w:rPr>
        <w:t>Jesus and Peter have made it clear that these guys are subtle and bring their heresy to us in disguise. So, how then are we to ensure that we can identify them and not be fooled??</w:t>
      </w:r>
    </w:p>
    <w:p w:rsidR="00B62DBD" w:rsidRDefault="00B62DBD" w:rsidP="004C3B04">
      <w:pPr>
        <w:spacing w:after="0" w:line="240" w:lineRule="auto"/>
        <w:rPr>
          <w:rFonts w:ascii="Times New Roman" w:hAnsi="Times New Roman" w:cs="Times New Roman"/>
          <w:color w:val="FF0000"/>
          <w:sz w:val="24"/>
          <w:szCs w:val="24"/>
        </w:rPr>
      </w:pPr>
    </w:p>
    <w:p w:rsidR="00B62DBD" w:rsidRDefault="00B62DBD" w:rsidP="004C3B04">
      <w:pPr>
        <w:spacing w:after="0" w:line="240" w:lineRule="auto"/>
        <w:rPr>
          <w:rFonts w:ascii="Times New Roman" w:hAnsi="Times New Roman" w:cs="Times New Roman"/>
          <w:color w:val="FF0000"/>
          <w:sz w:val="24"/>
          <w:szCs w:val="24"/>
        </w:rPr>
      </w:pPr>
    </w:p>
    <w:p w:rsidR="00B62DBD" w:rsidRDefault="00B62DBD" w:rsidP="004C3B04">
      <w:pPr>
        <w:spacing w:after="0" w:line="240" w:lineRule="auto"/>
        <w:rPr>
          <w:rFonts w:ascii="Times New Roman" w:hAnsi="Times New Roman" w:cs="Times New Roman"/>
          <w:color w:val="FF0000"/>
          <w:sz w:val="24"/>
          <w:szCs w:val="24"/>
        </w:rPr>
      </w:pPr>
    </w:p>
    <w:p w:rsidR="00B62DBD" w:rsidRPr="00B62DBD" w:rsidRDefault="00B62DBD" w:rsidP="004C3B04">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We will know them by their fruit is what Jesus tells us. Yet we also know that they are coming to us in disguise. The examples I gave you from Galatians, 2 Peter, and 1 John all attest that false teachers come to us in disguise. </w:t>
      </w:r>
      <w:r>
        <w:rPr>
          <w:rFonts w:ascii="Times New Roman" w:hAnsi="Times New Roman" w:cs="Times New Roman"/>
          <w:b/>
          <w:bCs/>
          <w:i/>
          <w:iCs/>
          <w:color w:val="FF0000"/>
          <w:sz w:val="24"/>
          <w:szCs w:val="24"/>
        </w:rPr>
        <w:t>So, how can we know if their disguised message is false??</w:t>
      </w:r>
    </w:p>
    <w:p w:rsidR="00B62DBD" w:rsidRDefault="00B62DBD" w:rsidP="004C3B04">
      <w:pPr>
        <w:spacing w:after="0" w:line="240" w:lineRule="auto"/>
        <w:rPr>
          <w:rFonts w:ascii="Times New Roman" w:hAnsi="Times New Roman" w:cs="Times New Roman"/>
          <w:sz w:val="24"/>
          <w:szCs w:val="24"/>
        </w:rPr>
      </w:pPr>
    </w:p>
    <w:p w:rsidR="00B62DBD" w:rsidRDefault="00B62DBD" w:rsidP="004C3B04">
      <w:pPr>
        <w:spacing w:after="0" w:line="240" w:lineRule="auto"/>
        <w:rPr>
          <w:rFonts w:ascii="Times New Roman" w:hAnsi="Times New Roman" w:cs="Times New Roman"/>
          <w:sz w:val="24"/>
          <w:szCs w:val="24"/>
        </w:rPr>
      </w:pPr>
    </w:p>
    <w:p w:rsidR="00B62DBD" w:rsidRDefault="00B62DBD" w:rsidP="004C3B04">
      <w:pPr>
        <w:spacing w:after="0" w:line="240" w:lineRule="auto"/>
        <w:rPr>
          <w:rFonts w:ascii="Times New Roman" w:hAnsi="Times New Roman" w:cs="Times New Roman"/>
          <w:sz w:val="24"/>
          <w:szCs w:val="24"/>
        </w:rPr>
      </w:pPr>
    </w:p>
    <w:p w:rsidR="00B62DBD" w:rsidRDefault="00B62DBD" w:rsidP="004C3B04">
      <w:pPr>
        <w:spacing w:after="0" w:line="240" w:lineRule="auto"/>
        <w:rPr>
          <w:rFonts w:ascii="Times New Roman" w:hAnsi="Times New Roman" w:cs="Times New Roman"/>
          <w:sz w:val="24"/>
          <w:szCs w:val="24"/>
        </w:rPr>
      </w:pPr>
    </w:p>
    <w:p w:rsidR="00231043" w:rsidRDefault="00B62DBD" w:rsidP="002310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only recognize false doctrine after we understand true doctrine. </w:t>
      </w:r>
      <w:r w:rsidR="00231043">
        <w:rPr>
          <w:rFonts w:ascii="Times New Roman" w:hAnsi="Times New Roman" w:cs="Times New Roman"/>
          <w:sz w:val="24"/>
          <w:szCs w:val="24"/>
        </w:rPr>
        <w:t>Let me give you a real life analogy from the U.S.:</w:t>
      </w:r>
    </w:p>
    <w:p w:rsidR="00231043" w:rsidRDefault="00231043" w:rsidP="0023104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U.S. Secret Service is a division of the Treasury Dept. One task of this service is in the protection of our currency from counterfeiters. Men and women spend years of continual study in order to recognize counterfeit money. They do not spend time studying counterfeit money. Instead, they spend years studying the details of true U.S. currency. Their premise is this: When one knows the details of real currency, then they are properly prepared to recognize counterfeit!!</w:t>
      </w:r>
    </w:p>
    <w:p w:rsidR="00231043" w:rsidRDefault="00231043" w:rsidP="00231043">
      <w:pPr>
        <w:spacing w:after="0" w:line="240" w:lineRule="auto"/>
        <w:rPr>
          <w:rFonts w:ascii="Times New Roman" w:hAnsi="Times New Roman" w:cs="Times New Roman"/>
          <w:sz w:val="24"/>
          <w:szCs w:val="24"/>
        </w:rPr>
      </w:pPr>
    </w:p>
    <w:p w:rsidR="00231043" w:rsidRDefault="00231043" w:rsidP="002310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same principle applies here. Believers who do not develop spiritually and mature in their knowledge of doctrine and develop their faith relationship with God are ones who are susceptible to fall for camouflaged false doctrine!!! </w:t>
      </w:r>
    </w:p>
    <w:p w:rsidR="00231043" w:rsidRDefault="00231043" w:rsidP="00231043">
      <w:pPr>
        <w:spacing w:after="0" w:line="240" w:lineRule="auto"/>
        <w:rPr>
          <w:rFonts w:ascii="Times New Roman" w:hAnsi="Times New Roman" w:cs="Times New Roman"/>
          <w:sz w:val="24"/>
          <w:szCs w:val="24"/>
        </w:rPr>
      </w:pPr>
    </w:p>
    <w:p w:rsidR="00B62DBD" w:rsidRPr="00B62DBD" w:rsidRDefault="00231043" w:rsidP="002310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U.S. we see this all around. Detailed and focused study of God’s word has taken a back-seat to things like fancy music and spirited sermons. These things are great. However, they do NOT replace the need for personal development. If we do not have a solid grounding in the basic tenets of our faith, then we are at risk of falling prey to </w:t>
      </w:r>
      <w:r w:rsidR="008D2FA6">
        <w:rPr>
          <w:rFonts w:ascii="Times New Roman" w:hAnsi="Times New Roman" w:cs="Times New Roman"/>
          <w:sz w:val="24"/>
          <w:szCs w:val="24"/>
        </w:rPr>
        <w:t>false teachers!!</w:t>
      </w:r>
    </w:p>
    <w:p w:rsidR="009572B8" w:rsidRDefault="009572B8" w:rsidP="004C3B04">
      <w:pPr>
        <w:spacing w:after="0" w:line="240" w:lineRule="auto"/>
        <w:rPr>
          <w:rFonts w:ascii="Times New Roman" w:hAnsi="Times New Roman" w:cs="Times New Roman"/>
          <w:sz w:val="24"/>
          <w:szCs w:val="24"/>
        </w:rPr>
      </w:pPr>
    </w:p>
    <w:p w:rsidR="008D57BB" w:rsidRDefault="008D57BB" w:rsidP="006000A2">
      <w:pPr>
        <w:spacing w:after="0" w:line="240" w:lineRule="auto"/>
        <w:rPr>
          <w:rFonts w:ascii="Times New Roman" w:hAnsi="Times New Roman" w:cs="Times New Roman"/>
          <w:sz w:val="24"/>
          <w:szCs w:val="24"/>
        </w:rPr>
      </w:pPr>
      <w:r>
        <w:rPr>
          <w:rFonts w:ascii="Times New Roman" w:hAnsi="Times New Roman" w:cs="Times New Roman"/>
          <w:b/>
          <w:bCs/>
          <w:i/>
          <w:iCs/>
          <w:sz w:val="24"/>
          <w:szCs w:val="24"/>
          <w:u w:val="single"/>
        </w:rPr>
        <w:t>The Choice of Two Claims</w:t>
      </w:r>
      <w:r w:rsidR="006000A2">
        <w:rPr>
          <w:rFonts w:ascii="Times New Roman" w:hAnsi="Times New Roman" w:cs="Times New Roman"/>
          <w:b/>
          <w:bCs/>
          <w:i/>
          <w:iCs/>
          <w:sz w:val="24"/>
          <w:szCs w:val="24"/>
          <w:u w:val="single"/>
        </w:rPr>
        <w:t>:</w:t>
      </w:r>
      <w:r w:rsidR="006000A2">
        <w:rPr>
          <w:rFonts w:ascii="Times New Roman" w:hAnsi="Times New Roman" w:cs="Times New Roman"/>
          <w:sz w:val="24"/>
          <w:szCs w:val="24"/>
        </w:rPr>
        <w:t xml:space="preserve"> </w:t>
      </w:r>
    </w:p>
    <w:p w:rsidR="006000A2" w:rsidRPr="008D57BB" w:rsidRDefault="008D57BB" w:rsidP="006000A2">
      <w:pPr>
        <w:spacing w:after="0" w:line="240" w:lineRule="auto"/>
        <w:rPr>
          <w:rFonts w:ascii="Times New Roman" w:hAnsi="Times New Roman" w:cs="Times New Roman"/>
          <w:b/>
          <w:bCs/>
          <w:i/>
          <w:iCs/>
          <w:color w:val="0000FF"/>
          <w:sz w:val="24"/>
          <w:szCs w:val="24"/>
        </w:rPr>
      </w:pPr>
      <w:r w:rsidRPr="008D57BB">
        <w:rPr>
          <w:rFonts w:ascii="Times New Roman" w:hAnsi="Times New Roman" w:cs="Times New Roman"/>
          <w:b/>
          <w:bCs/>
          <w:i/>
          <w:iCs/>
          <w:color w:val="0000FF"/>
          <w:sz w:val="24"/>
          <w:szCs w:val="24"/>
        </w:rPr>
        <w:t>Mt.7:21-23</w:t>
      </w:r>
    </w:p>
    <w:p w:rsidR="006000A2" w:rsidRPr="00565F99" w:rsidRDefault="00565F99" w:rsidP="00565F99">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We are going to dwell on a couple of key points in this passage. Look at this and tell me what you see as the over-arching message??</w:t>
      </w:r>
    </w:p>
    <w:p w:rsidR="00565F99" w:rsidRDefault="00565F99" w:rsidP="006000A2">
      <w:pPr>
        <w:spacing w:after="0" w:line="240" w:lineRule="auto"/>
        <w:rPr>
          <w:rFonts w:ascii="Times New Roman" w:hAnsi="Times New Roman" w:cs="Times New Roman"/>
          <w:sz w:val="24"/>
          <w:szCs w:val="24"/>
        </w:rPr>
      </w:pPr>
    </w:p>
    <w:p w:rsidR="00565F99" w:rsidRDefault="00565F99" w:rsidP="006000A2">
      <w:pPr>
        <w:spacing w:after="0" w:line="240" w:lineRule="auto"/>
        <w:rPr>
          <w:rFonts w:ascii="Times New Roman" w:hAnsi="Times New Roman" w:cs="Times New Roman"/>
          <w:sz w:val="24"/>
          <w:szCs w:val="24"/>
        </w:rPr>
      </w:pPr>
    </w:p>
    <w:p w:rsidR="00565F99" w:rsidRDefault="00565F99" w:rsidP="006000A2">
      <w:pPr>
        <w:spacing w:after="0" w:line="240" w:lineRule="auto"/>
        <w:rPr>
          <w:rFonts w:ascii="Times New Roman" w:hAnsi="Times New Roman" w:cs="Times New Roman"/>
          <w:sz w:val="24"/>
          <w:szCs w:val="24"/>
        </w:rPr>
      </w:pPr>
    </w:p>
    <w:p w:rsidR="00565F99" w:rsidRDefault="00565F99" w:rsidP="006000A2">
      <w:pPr>
        <w:spacing w:after="0" w:line="240" w:lineRule="auto"/>
        <w:rPr>
          <w:rFonts w:ascii="Times New Roman" w:hAnsi="Times New Roman" w:cs="Times New Roman"/>
          <w:sz w:val="24"/>
          <w:szCs w:val="24"/>
        </w:rPr>
      </w:pPr>
    </w:p>
    <w:p w:rsidR="00565F99" w:rsidRDefault="00565F99" w:rsidP="00BC5291">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In this passage and the next we see a clear contrast between those who hear and obey vs. those who hear but do not obey. But let’s stay focused on this passage. Jesus is speaking about people who will look to him, presumably on the Day of Judgment, and claim to be his disciples. Yet Christ is saying that not all of these are really his. </w:t>
      </w:r>
      <w:r>
        <w:rPr>
          <w:rFonts w:ascii="Times New Roman" w:hAnsi="Times New Roman" w:cs="Times New Roman"/>
          <w:b/>
          <w:bCs/>
          <w:i/>
          <w:iCs/>
          <w:color w:val="FF0000"/>
          <w:sz w:val="24"/>
          <w:szCs w:val="24"/>
        </w:rPr>
        <w:t>This is a hard message. What is Christ contrasting??</w:t>
      </w:r>
    </w:p>
    <w:p w:rsidR="00565F99" w:rsidRDefault="00565F99" w:rsidP="006000A2">
      <w:pPr>
        <w:spacing w:after="0" w:line="240" w:lineRule="auto"/>
        <w:rPr>
          <w:rFonts w:ascii="Times New Roman" w:hAnsi="Times New Roman" w:cs="Times New Roman"/>
          <w:b/>
          <w:bCs/>
          <w:i/>
          <w:iCs/>
          <w:color w:val="FF0000"/>
          <w:sz w:val="24"/>
          <w:szCs w:val="24"/>
        </w:rPr>
      </w:pPr>
    </w:p>
    <w:p w:rsidR="00565F99" w:rsidRDefault="00565F99" w:rsidP="006000A2">
      <w:pPr>
        <w:spacing w:after="0" w:line="240" w:lineRule="auto"/>
        <w:rPr>
          <w:rFonts w:ascii="Times New Roman" w:hAnsi="Times New Roman" w:cs="Times New Roman"/>
          <w:b/>
          <w:bCs/>
          <w:i/>
          <w:iCs/>
          <w:color w:val="FF0000"/>
          <w:sz w:val="24"/>
          <w:szCs w:val="24"/>
        </w:rPr>
      </w:pPr>
    </w:p>
    <w:p w:rsidR="00565F99" w:rsidRDefault="00565F99" w:rsidP="006000A2">
      <w:pPr>
        <w:spacing w:after="0" w:line="240" w:lineRule="auto"/>
        <w:rPr>
          <w:rFonts w:ascii="Times New Roman" w:hAnsi="Times New Roman" w:cs="Times New Roman"/>
          <w:b/>
          <w:bCs/>
          <w:i/>
          <w:iCs/>
          <w:color w:val="FF0000"/>
          <w:sz w:val="24"/>
          <w:szCs w:val="24"/>
        </w:rPr>
      </w:pPr>
    </w:p>
    <w:p w:rsidR="00565F99" w:rsidRDefault="00952721" w:rsidP="00600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contrast the elements behind </w:t>
      </w:r>
      <w:r>
        <w:rPr>
          <w:rFonts w:ascii="Times New Roman" w:hAnsi="Times New Roman" w:cs="Times New Roman"/>
          <w:b/>
          <w:bCs/>
          <w:i/>
          <w:iCs/>
          <w:sz w:val="24"/>
          <w:szCs w:val="24"/>
        </w:rPr>
        <w:t>“professing”</w:t>
      </w:r>
      <w:r>
        <w:rPr>
          <w:rFonts w:ascii="Times New Roman" w:hAnsi="Times New Roman" w:cs="Times New Roman"/>
          <w:sz w:val="24"/>
          <w:szCs w:val="24"/>
        </w:rPr>
        <w:t xml:space="preserve"> vs. </w:t>
      </w:r>
      <w:r>
        <w:rPr>
          <w:rFonts w:ascii="Times New Roman" w:hAnsi="Times New Roman" w:cs="Times New Roman"/>
          <w:b/>
          <w:bCs/>
          <w:i/>
          <w:iCs/>
          <w:sz w:val="24"/>
          <w:szCs w:val="24"/>
        </w:rPr>
        <w:t>“possessing”</w:t>
      </w:r>
      <w:r>
        <w:rPr>
          <w:rFonts w:ascii="Times New Roman" w:hAnsi="Times New Roman" w:cs="Times New Roman"/>
          <w:sz w:val="24"/>
          <w:szCs w:val="24"/>
        </w:rPr>
        <w:t xml:space="preserve">. In the circles of churches in the U.S. we often refer to the difference between having a </w:t>
      </w:r>
      <w:r w:rsidRPr="00952721">
        <w:rPr>
          <w:rFonts w:ascii="Times New Roman" w:hAnsi="Times New Roman" w:cs="Times New Roman"/>
          <w:b/>
          <w:bCs/>
          <w:i/>
          <w:iCs/>
          <w:sz w:val="24"/>
          <w:szCs w:val="24"/>
          <w:u w:val="single"/>
        </w:rPr>
        <w:t xml:space="preserve">mere mental </w:t>
      </w:r>
      <w:r w:rsidR="00D42675">
        <w:rPr>
          <w:rFonts w:ascii="Times New Roman" w:hAnsi="Times New Roman" w:cs="Times New Roman"/>
          <w:b/>
          <w:bCs/>
          <w:i/>
          <w:iCs/>
          <w:sz w:val="24"/>
          <w:szCs w:val="24"/>
          <w:u w:val="single"/>
        </w:rPr>
        <w:t xml:space="preserve">/ verbal </w:t>
      </w:r>
      <w:r w:rsidRPr="00952721">
        <w:rPr>
          <w:rFonts w:ascii="Times New Roman" w:hAnsi="Times New Roman" w:cs="Times New Roman"/>
          <w:b/>
          <w:bCs/>
          <w:i/>
          <w:iCs/>
          <w:sz w:val="24"/>
          <w:szCs w:val="24"/>
          <w:u w:val="single"/>
        </w:rPr>
        <w:t>assent</w:t>
      </w:r>
      <w:r>
        <w:rPr>
          <w:rFonts w:ascii="Times New Roman" w:hAnsi="Times New Roman" w:cs="Times New Roman"/>
          <w:sz w:val="24"/>
          <w:szCs w:val="24"/>
        </w:rPr>
        <w:t xml:space="preserve"> to Christ vs. a </w:t>
      </w:r>
      <w:r w:rsidRPr="00952721">
        <w:rPr>
          <w:rFonts w:ascii="Times New Roman" w:hAnsi="Times New Roman" w:cs="Times New Roman"/>
          <w:b/>
          <w:bCs/>
          <w:i/>
          <w:iCs/>
          <w:sz w:val="24"/>
          <w:szCs w:val="24"/>
          <w:u w:val="single"/>
        </w:rPr>
        <w:t>complete and total heart-felt trust</w:t>
      </w:r>
      <w:r>
        <w:rPr>
          <w:rFonts w:ascii="Times New Roman" w:hAnsi="Times New Roman" w:cs="Times New Roman"/>
          <w:sz w:val="24"/>
          <w:szCs w:val="24"/>
        </w:rPr>
        <w:t xml:space="preserve"> in Jesus Christ and his atonement for our sin on the cross!!</w:t>
      </w:r>
    </w:p>
    <w:p w:rsidR="00952721" w:rsidRDefault="00952721" w:rsidP="006000A2">
      <w:pPr>
        <w:spacing w:after="0" w:line="240" w:lineRule="auto"/>
        <w:rPr>
          <w:rFonts w:ascii="Times New Roman" w:hAnsi="Times New Roman" w:cs="Times New Roman"/>
          <w:sz w:val="24"/>
          <w:szCs w:val="24"/>
        </w:rPr>
      </w:pPr>
    </w:p>
    <w:p w:rsidR="00491C0A" w:rsidRDefault="00D42675" w:rsidP="00D42675">
      <w:pPr>
        <w:spacing w:after="0" w:line="240" w:lineRule="auto"/>
        <w:rPr>
          <w:rFonts w:ascii="Times New Roman" w:hAnsi="Times New Roman" w:cs="Times New Roman"/>
          <w:sz w:val="24"/>
          <w:szCs w:val="24"/>
        </w:rPr>
      </w:pPr>
      <w:r>
        <w:rPr>
          <w:rFonts w:ascii="Times New Roman" w:hAnsi="Times New Roman" w:cs="Times New Roman"/>
          <w:sz w:val="24"/>
          <w:szCs w:val="24"/>
        </w:rPr>
        <w:t>Verbal assent is the</w:t>
      </w:r>
      <w:r w:rsidR="00952721">
        <w:rPr>
          <w:rFonts w:ascii="Times New Roman" w:hAnsi="Times New Roman" w:cs="Times New Roman"/>
          <w:sz w:val="24"/>
          <w:szCs w:val="24"/>
        </w:rPr>
        <w:t xml:space="preserve"> very concept at the heart of v.21-23. </w:t>
      </w:r>
      <w:r>
        <w:rPr>
          <w:rFonts w:ascii="Times New Roman" w:hAnsi="Times New Roman" w:cs="Times New Roman"/>
          <w:sz w:val="24"/>
          <w:szCs w:val="24"/>
        </w:rPr>
        <w:t xml:space="preserve">If all we have is a mere mental or verbal assent to Jesus as Lord, then we do not truly hold him in our heart. As such, the heart-focus of the sermon again comes to light. It is not enough to just “say” Jesus is Lord; it has to be part of how we live each day. And as we have studied throughout the sermon, </w:t>
      </w:r>
      <w:r w:rsidR="00491C0A">
        <w:rPr>
          <w:rFonts w:ascii="Times New Roman" w:hAnsi="Times New Roman" w:cs="Times New Roman"/>
          <w:sz w:val="24"/>
          <w:szCs w:val="24"/>
        </w:rPr>
        <w:t>our outward expressions are a reflection of our inward convictions!!</w:t>
      </w:r>
    </w:p>
    <w:p w:rsidR="00491C0A" w:rsidRDefault="00491C0A" w:rsidP="00D42675">
      <w:pPr>
        <w:spacing w:after="0" w:line="240" w:lineRule="auto"/>
        <w:rPr>
          <w:rFonts w:ascii="Times New Roman" w:hAnsi="Times New Roman" w:cs="Times New Roman"/>
          <w:sz w:val="24"/>
          <w:szCs w:val="24"/>
        </w:rPr>
      </w:pPr>
    </w:p>
    <w:p w:rsidR="00952721" w:rsidRDefault="00952721" w:rsidP="00D426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love the analogy of the chair. I can look at a chair. I can examine how it is constructed. I can analyze the materials used. I can look at the welds and screws and pins,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etc. All of these things help to inform my mind as to whether this chair is likely able to support my weight. This is akin to mental assent.</w:t>
      </w:r>
    </w:p>
    <w:p w:rsidR="00952721" w:rsidRDefault="00952721" w:rsidP="006000A2">
      <w:pPr>
        <w:spacing w:after="0" w:line="240" w:lineRule="auto"/>
        <w:rPr>
          <w:rFonts w:ascii="Times New Roman" w:hAnsi="Times New Roman" w:cs="Times New Roman"/>
          <w:sz w:val="24"/>
          <w:szCs w:val="24"/>
        </w:rPr>
      </w:pPr>
    </w:p>
    <w:p w:rsidR="00D42675" w:rsidRDefault="00952721" w:rsidP="00D426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it is not until I stop “studying” the chair and sit down upon it, placing the entirety of my weight on its frame to hold me up. This is where mental assent </w:t>
      </w:r>
      <w:r w:rsidR="00D42675">
        <w:rPr>
          <w:rFonts w:ascii="Times New Roman" w:hAnsi="Times New Roman" w:cs="Times New Roman"/>
          <w:sz w:val="24"/>
          <w:szCs w:val="24"/>
        </w:rPr>
        <w:t xml:space="preserve">turns to true heart-felt faith. Once I sit on the chair, I have placed my complete trust in it. This is analogous to true faith. </w:t>
      </w:r>
    </w:p>
    <w:p w:rsidR="00D42675" w:rsidRDefault="00D42675" w:rsidP="00D42675">
      <w:pPr>
        <w:spacing w:after="0" w:line="240" w:lineRule="auto"/>
        <w:rPr>
          <w:rFonts w:ascii="Times New Roman" w:hAnsi="Times New Roman" w:cs="Times New Roman"/>
          <w:sz w:val="24"/>
          <w:szCs w:val="24"/>
        </w:rPr>
      </w:pPr>
    </w:p>
    <w:p w:rsidR="00952721" w:rsidRPr="00952721" w:rsidRDefault="00D42675" w:rsidP="00D42675">
      <w:pPr>
        <w:spacing w:after="0" w:line="240" w:lineRule="auto"/>
        <w:rPr>
          <w:rFonts w:ascii="Times New Roman" w:hAnsi="Times New Roman" w:cs="Times New Roman"/>
          <w:sz w:val="24"/>
          <w:szCs w:val="24"/>
        </w:rPr>
      </w:pPr>
      <w:r>
        <w:rPr>
          <w:rFonts w:ascii="Times New Roman" w:hAnsi="Times New Roman" w:cs="Times New Roman"/>
          <w:sz w:val="24"/>
          <w:szCs w:val="24"/>
        </w:rPr>
        <w:t>There is nothing wrong with study and seeking to understand something. However, mere mental knowledge of Jesus as Savior is not enough!! We have to place our complete and total faith in his finished work on the cross as Lord and Savior of our souls!! I love the quote from John Stott on this concept:</w:t>
      </w:r>
      <w:r>
        <w:rPr>
          <w:rStyle w:val="EndnoteReference"/>
          <w:rFonts w:ascii="Times New Roman" w:hAnsi="Times New Roman" w:cs="Times New Roman"/>
          <w:sz w:val="24"/>
          <w:szCs w:val="24"/>
        </w:rPr>
        <w:endnoteReference w:id="2"/>
      </w:r>
    </w:p>
    <w:p w:rsidR="00D42675" w:rsidRPr="00D42675" w:rsidRDefault="00D42675" w:rsidP="00D42675">
      <w:pPr>
        <w:spacing w:after="0" w:line="240" w:lineRule="auto"/>
        <w:ind w:left="720"/>
        <w:rPr>
          <w:rFonts w:ascii="Times New Roman" w:hAnsi="Times New Roman" w:cs="Times New Roman"/>
          <w:sz w:val="24"/>
          <w:szCs w:val="24"/>
        </w:rPr>
      </w:pPr>
      <w:r w:rsidRPr="00D42675">
        <w:rPr>
          <w:rFonts w:ascii="Times New Roman" w:hAnsi="Times New Roman" w:cs="Times New Roman"/>
          <w:i/>
          <w:iCs/>
          <w:sz w:val="24"/>
          <w:szCs w:val="24"/>
        </w:rPr>
        <w:t xml:space="preserve">"Our final destiny will be settled, Jesus insists, </w:t>
      </w:r>
      <w:r w:rsidRPr="00D42675">
        <w:rPr>
          <w:rFonts w:ascii="Times New Roman" w:hAnsi="Times New Roman" w:cs="Times New Roman"/>
          <w:b/>
          <w:bCs/>
          <w:i/>
          <w:iCs/>
          <w:sz w:val="24"/>
          <w:szCs w:val="24"/>
          <w:u w:val="single"/>
        </w:rPr>
        <w:t>not</w:t>
      </w:r>
      <w:r w:rsidRPr="00D42675">
        <w:rPr>
          <w:rFonts w:ascii="Times New Roman" w:hAnsi="Times New Roman" w:cs="Times New Roman"/>
          <w:i/>
          <w:iCs/>
          <w:sz w:val="24"/>
          <w:szCs w:val="24"/>
        </w:rPr>
        <w:t xml:space="preserve"> by what we say to him today, nor what we say to him on the last day, </w:t>
      </w:r>
      <w:r w:rsidRPr="00D42675">
        <w:rPr>
          <w:rFonts w:ascii="Times New Roman" w:hAnsi="Times New Roman" w:cs="Times New Roman"/>
          <w:b/>
          <w:bCs/>
          <w:i/>
          <w:iCs/>
          <w:sz w:val="24"/>
          <w:szCs w:val="24"/>
        </w:rPr>
        <w:t>instead</w:t>
      </w:r>
      <w:r w:rsidRPr="00D42675">
        <w:rPr>
          <w:rFonts w:ascii="Times New Roman" w:hAnsi="Times New Roman" w:cs="Times New Roman"/>
          <w:i/>
          <w:iCs/>
          <w:sz w:val="24"/>
          <w:szCs w:val="24"/>
        </w:rPr>
        <w:t xml:space="preserve"> by whether we </w:t>
      </w:r>
      <w:r w:rsidRPr="00D42675">
        <w:rPr>
          <w:rFonts w:ascii="Times New Roman" w:hAnsi="Times New Roman" w:cs="Times New Roman"/>
          <w:b/>
          <w:bCs/>
          <w:i/>
          <w:iCs/>
          <w:sz w:val="24"/>
          <w:szCs w:val="24"/>
        </w:rPr>
        <w:t>do what we say</w:t>
      </w:r>
      <w:r w:rsidRPr="00D42675">
        <w:rPr>
          <w:rFonts w:ascii="Times New Roman" w:hAnsi="Times New Roman" w:cs="Times New Roman"/>
          <w:i/>
          <w:iCs/>
          <w:sz w:val="24"/>
          <w:szCs w:val="24"/>
        </w:rPr>
        <w:t>, whether our verbal profession is accompanied by moral obedience.</w:t>
      </w:r>
      <w:r>
        <w:rPr>
          <w:rFonts w:ascii="Times New Roman" w:hAnsi="Times New Roman" w:cs="Times New Roman"/>
          <w:i/>
          <w:iCs/>
          <w:sz w:val="24"/>
          <w:szCs w:val="24"/>
        </w:rPr>
        <w:t>”</w:t>
      </w:r>
    </w:p>
    <w:p w:rsidR="00565F99" w:rsidRDefault="00565F99" w:rsidP="006000A2">
      <w:pPr>
        <w:spacing w:after="0" w:line="240" w:lineRule="auto"/>
        <w:rPr>
          <w:rFonts w:ascii="Times New Roman" w:hAnsi="Times New Roman" w:cs="Times New Roman"/>
          <w:sz w:val="24"/>
          <w:szCs w:val="24"/>
        </w:rPr>
      </w:pPr>
    </w:p>
    <w:p w:rsidR="00565F99" w:rsidRDefault="00565F99" w:rsidP="006000A2">
      <w:pPr>
        <w:spacing w:after="0" w:line="240" w:lineRule="auto"/>
        <w:rPr>
          <w:rFonts w:ascii="Times New Roman" w:hAnsi="Times New Roman" w:cs="Times New Roman"/>
          <w:sz w:val="24"/>
          <w:szCs w:val="24"/>
        </w:rPr>
      </w:pPr>
    </w:p>
    <w:p w:rsidR="00491C0A" w:rsidRDefault="00491C0A" w:rsidP="00491C0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 Choice of Two Houses</w:t>
      </w:r>
      <w:r w:rsidR="009268F3" w:rsidRPr="00491C0A">
        <w:rPr>
          <w:rFonts w:ascii="Times New Roman" w:hAnsi="Times New Roman" w:cs="Times New Roman"/>
          <w:b/>
          <w:bCs/>
          <w:sz w:val="24"/>
          <w:szCs w:val="24"/>
          <w:u w:val="single"/>
        </w:rPr>
        <w:t>:</w:t>
      </w:r>
      <w:r w:rsidR="000F6108" w:rsidRPr="00491C0A">
        <w:rPr>
          <w:rFonts w:ascii="Times New Roman" w:hAnsi="Times New Roman" w:cs="Times New Roman"/>
          <w:sz w:val="24"/>
          <w:szCs w:val="24"/>
        </w:rPr>
        <w:t xml:space="preserve">  </w:t>
      </w:r>
    </w:p>
    <w:p w:rsidR="00491C0A" w:rsidRPr="00491C0A" w:rsidRDefault="00491C0A" w:rsidP="00491C0A">
      <w:pPr>
        <w:spacing w:after="0" w:line="240" w:lineRule="auto"/>
        <w:rPr>
          <w:rFonts w:ascii="Times New Roman" w:hAnsi="Times New Roman" w:cs="Times New Roman"/>
          <w:b/>
          <w:bCs/>
          <w:i/>
          <w:iCs/>
          <w:color w:val="0000FF"/>
          <w:sz w:val="24"/>
          <w:szCs w:val="24"/>
        </w:rPr>
      </w:pPr>
      <w:r w:rsidRPr="00491C0A">
        <w:rPr>
          <w:rFonts w:ascii="Times New Roman" w:hAnsi="Times New Roman" w:cs="Times New Roman"/>
          <w:b/>
          <w:bCs/>
          <w:i/>
          <w:iCs/>
          <w:color w:val="0000FF"/>
          <w:sz w:val="24"/>
          <w:szCs w:val="24"/>
        </w:rPr>
        <w:t>Matthew 7:24-27</w:t>
      </w:r>
    </w:p>
    <w:p w:rsidR="00491C0A" w:rsidRPr="00491C0A" w:rsidRDefault="00491C0A" w:rsidP="00491C0A">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This passage is closely related to the premise behind the previous. How can </w:t>
      </w:r>
      <w:r w:rsidR="00BC5291">
        <w:rPr>
          <w:rFonts w:ascii="Times New Roman" w:hAnsi="Times New Roman" w:cs="Times New Roman"/>
          <w:b/>
          <w:bCs/>
          <w:i/>
          <w:iCs/>
          <w:color w:val="FF0000"/>
          <w:sz w:val="24"/>
          <w:szCs w:val="24"/>
        </w:rPr>
        <w:t xml:space="preserve">we </w:t>
      </w:r>
      <w:r>
        <w:rPr>
          <w:rFonts w:ascii="Times New Roman" w:hAnsi="Times New Roman" w:cs="Times New Roman"/>
          <w:b/>
          <w:bCs/>
          <w:i/>
          <w:iCs/>
          <w:color w:val="FF0000"/>
          <w:sz w:val="24"/>
          <w:szCs w:val="24"/>
        </w:rPr>
        <w:t>discern that?</w:t>
      </w:r>
    </w:p>
    <w:p w:rsidR="00491C0A" w:rsidRDefault="00491C0A" w:rsidP="00491C0A">
      <w:pPr>
        <w:spacing w:after="0" w:line="240" w:lineRule="auto"/>
        <w:rPr>
          <w:rFonts w:ascii="Times New Roman" w:hAnsi="Times New Roman" w:cs="Times New Roman"/>
          <w:sz w:val="24"/>
          <w:szCs w:val="24"/>
        </w:rPr>
      </w:pPr>
    </w:p>
    <w:p w:rsidR="00491C0A" w:rsidRDefault="00491C0A" w:rsidP="00491C0A">
      <w:pPr>
        <w:spacing w:after="0" w:line="240" w:lineRule="auto"/>
        <w:rPr>
          <w:rFonts w:ascii="Times New Roman" w:hAnsi="Times New Roman" w:cs="Times New Roman"/>
          <w:sz w:val="24"/>
          <w:szCs w:val="24"/>
        </w:rPr>
      </w:pPr>
    </w:p>
    <w:p w:rsidR="00491C0A" w:rsidRDefault="00491C0A" w:rsidP="00491C0A">
      <w:pPr>
        <w:spacing w:after="0" w:line="240" w:lineRule="auto"/>
        <w:rPr>
          <w:rFonts w:ascii="Times New Roman" w:hAnsi="Times New Roman" w:cs="Times New Roman"/>
          <w:sz w:val="24"/>
          <w:szCs w:val="24"/>
        </w:rPr>
      </w:pPr>
    </w:p>
    <w:p w:rsidR="00491C0A" w:rsidRDefault="00491C0A" w:rsidP="00491C0A">
      <w:pPr>
        <w:spacing w:after="0" w:line="240" w:lineRule="auto"/>
        <w:rPr>
          <w:rFonts w:ascii="Times New Roman" w:hAnsi="Times New Roman" w:cs="Times New Roman"/>
          <w:sz w:val="24"/>
          <w:szCs w:val="24"/>
        </w:rPr>
      </w:pPr>
    </w:p>
    <w:p w:rsidR="00491C0A" w:rsidRDefault="00491C0A" w:rsidP="00491C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translations vary in how they render the Greek text. However, I prefer those which open v.24 with some type of connective term like: </w:t>
      </w:r>
      <w:r>
        <w:rPr>
          <w:rFonts w:ascii="Times New Roman" w:hAnsi="Times New Roman" w:cs="Times New Roman"/>
          <w:b/>
          <w:bCs/>
          <w:i/>
          <w:iCs/>
          <w:sz w:val="24"/>
          <w:szCs w:val="24"/>
        </w:rPr>
        <w:t>“Thus”, “Therefore”, “So then”</w:t>
      </w:r>
      <w:r>
        <w:rPr>
          <w:rFonts w:ascii="Times New Roman" w:hAnsi="Times New Roman" w:cs="Times New Roman"/>
          <w:sz w:val="24"/>
          <w:szCs w:val="24"/>
        </w:rPr>
        <w:t xml:space="preserve">. I contend this is the proper way to render </w:t>
      </w:r>
      <w:proofErr w:type="spellStart"/>
      <w:r>
        <w:rPr>
          <w:rFonts w:ascii="TekniaGreek" w:hAnsi="TekniaGreek" w:cs="Times New Roman"/>
          <w:sz w:val="24"/>
          <w:szCs w:val="24"/>
        </w:rPr>
        <w:t>ouj</w:t>
      </w:r>
      <w:proofErr w:type="gramStart"/>
      <w:r>
        <w:rPr>
          <w:rFonts w:ascii="TekniaGreek" w:hAnsi="TekniaGreek" w:cs="Times New Roman"/>
          <w:sz w:val="24"/>
          <w:szCs w:val="24"/>
        </w:rPr>
        <w:t>:n</w:t>
      </w:r>
      <w:proofErr w:type="spellEnd"/>
      <w:proofErr w:type="gramEnd"/>
      <w:r>
        <w:rPr>
          <w:rFonts w:ascii="Times New Roman" w:hAnsi="Times New Roman" w:cs="Times New Roman"/>
          <w:sz w:val="24"/>
          <w:szCs w:val="24"/>
        </w:rPr>
        <w:t xml:space="preserve"> in the Greek text and its intended link to the previous passage. </w:t>
      </w:r>
    </w:p>
    <w:p w:rsidR="00491C0A" w:rsidRDefault="00491C0A" w:rsidP="00491C0A">
      <w:pPr>
        <w:spacing w:after="0" w:line="240" w:lineRule="auto"/>
        <w:rPr>
          <w:rFonts w:ascii="Times New Roman" w:hAnsi="Times New Roman" w:cs="Times New Roman"/>
          <w:sz w:val="24"/>
          <w:szCs w:val="24"/>
        </w:rPr>
      </w:pPr>
    </w:p>
    <w:p w:rsidR="00491C0A" w:rsidRDefault="00491C0A" w:rsidP="00491C0A">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Tell me how you see that these passages are inter-related?</w:t>
      </w:r>
    </w:p>
    <w:p w:rsidR="00491C0A" w:rsidRDefault="00491C0A" w:rsidP="00491C0A">
      <w:pPr>
        <w:spacing w:after="0" w:line="240" w:lineRule="auto"/>
        <w:rPr>
          <w:rFonts w:ascii="Times New Roman" w:hAnsi="Times New Roman" w:cs="Times New Roman"/>
          <w:b/>
          <w:bCs/>
          <w:i/>
          <w:iCs/>
          <w:color w:val="FF0000"/>
          <w:sz w:val="24"/>
          <w:szCs w:val="24"/>
        </w:rPr>
      </w:pPr>
    </w:p>
    <w:p w:rsidR="00491C0A" w:rsidRDefault="00491C0A" w:rsidP="00491C0A">
      <w:pPr>
        <w:spacing w:after="0" w:line="240" w:lineRule="auto"/>
        <w:rPr>
          <w:rFonts w:ascii="Times New Roman" w:hAnsi="Times New Roman" w:cs="Times New Roman"/>
          <w:b/>
          <w:bCs/>
          <w:i/>
          <w:iCs/>
          <w:color w:val="FF0000"/>
          <w:sz w:val="24"/>
          <w:szCs w:val="24"/>
        </w:rPr>
      </w:pPr>
    </w:p>
    <w:p w:rsidR="00491C0A" w:rsidRDefault="00491C0A" w:rsidP="00491C0A">
      <w:pPr>
        <w:spacing w:after="0" w:line="240" w:lineRule="auto"/>
        <w:rPr>
          <w:rFonts w:ascii="Times New Roman" w:hAnsi="Times New Roman" w:cs="Times New Roman"/>
          <w:b/>
          <w:bCs/>
          <w:i/>
          <w:iCs/>
          <w:color w:val="FF0000"/>
          <w:sz w:val="24"/>
          <w:szCs w:val="24"/>
        </w:rPr>
      </w:pPr>
    </w:p>
    <w:p w:rsidR="00491C0A" w:rsidRDefault="00491C0A" w:rsidP="00491C0A">
      <w:pPr>
        <w:spacing w:after="0" w:line="240" w:lineRule="auto"/>
        <w:rPr>
          <w:rFonts w:ascii="Times New Roman" w:hAnsi="Times New Roman" w:cs="Times New Roman"/>
          <w:sz w:val="24"/>
          <w:szCs w:val="24"/>
        </w:rPr>
      </w:pPr>
      <w:r>
        <w:rPr>
          <w:rFonts w:ascii="Times New Roman" w:hAnsi="Times New Roman" w:cs="Times New Roman"/>
          <w:sz w:val="24"/>
          <w:szCs w:val="24"/>
        </w:rPr>
        <w:t>In v. 21-23</w:t>
      </w:r>
      <w:r w:rsidR="00C27E86">
        <w:rPr>
          <w:rFonts w:ascii="Times New Roman" w:hAnsi="Times New Roman" w:cs="Times New Roman"/>
          <w:sz w:val="24"/>
          <w:szCs w:val="24"/>
        </w:rPr>
        <w:t xml:space="preserve"> we discussed the concept of mental / verbal assent as opposed to true heart-felt faith. Here Christ speaks about the danger of </w:t>
      </w:r>
      <w:r w:rsidR="00C27E86" w:rsidRPr="00491C0A">
        <w:rPr>
          <w:rFonts w:ascii="Times New Roman" w:hAnsi="Times New Roman" w:cs="Times New Roman"/>
          <w:b/>
          <w:bCs/>
          <w:i/>
          <w:iCs/>
          <w:sz w:val="24"/>
          <w:szCs w:val="24"/>
        </w:rPr>
        <w:t>"hearing vs. doing"</w:t>
      </w:r>
      <w:r w:rsidR="00C27E86" w:rsidRPr="00491C0A">
        <w:rPr>
          <w:rFonts w:ascii="Times New Roman" w:hAnsi="Times New Roman" w:cs="Times New Roman"/>
          <w:sz w:val="24"/>
          <w:szCs w:val="24"/>
        </w:rPr>
        <w:t>.</w:t>
      </w:r>
      <w:r w:rsidR="00C27E86">
        <w:rPr>
          <w:rFonts w:ascii="Times New Roman" w:hAnsi="Times New Roman" w:cs="Times New Roman"/>
          <w:sz w:val="24"/>
          <w:szCs w:val="24"/>
        </w:rPr>
        <w:t xml:space="preserve"> Notice that v.24 and v.26 each depict a man who </w:t>
      </w:r>
      <w:r w:rsidR="00C27E86" w:rsidRPr="00C27E86">
        <w:rPr>
          <w:rFonts w:ascii="Times New Roman" w:hAnsi="Times New Roman" w:cs="Times New Roman"/>
          <w:b/>
          <w:bCs/>
          <w:i/>
          <w:iCs/>
          <w:sz w:val="24"/>
          <w:szCs w:val="24"/>
        </w:rPr>
        <w:t>“hears”</w:t>
      </w:r>
      <w:r w:rsidR="00C27E86">
        <w:rPr>
          <w:rFonts w:ascii="Times New Roman" w:hAnsi="Times New Roman" w:cs="Times New Roman"/>
          <w:b/>
          <w:bCs/>
          <w:i/>
          <w:iCs/>
          <w:sz w:val="24"/>
          <w:szCs w:val="24"/>
        </w:rPr>
        <w:t xml:space="preserve">. </w:t>
      </w:r>
      <w:r w:rsidR="00C27E86">
        <w:rPr>
          <w:rFonts w:ascii="Times New Roman" w:hAnsi="Times New Roman" w:cs="Times New Roman"/>
          <w:b/>
          <w:bCs/>
          <w:i/>
          <w:iCs/>
          <w:color w:val="FF0000"/>
          <w:sz w:val="24"/>
          <w:szCs w:val="24"/>
        </w:rPr>
        <w:t>However, there is a critical difference between these two men. What is it??</w:t>
      </w:r>
    </w:p>
    <w:p w:rsidR="00C27E86" w:rsidRDefault="00C27E86" w:rsidP="00491C0A">
      <w:pPr>
        <w:spacing w:after="0" w:line="240" w:lineRule="auto"/>
        <w:rPr>
          <w:rFonts w:ascii="Times New Roman" w:hAnsi="Times New Roman" w:cs="Times New Roman"/>
          <w:sz w:val="24"/>
          <w:szCs w:val="24"/>
        </w:rPr>
      </w:pPr>
    </w:p>
    <w:p w:rsidR="00C27E86" w:rsidRDefault="00C27E86" w:rsidP="00491C0A">
      <w:pPr>
        <w:spacing w:after="0" w:line="240" w:lineRule="auto"/>
        <w:rPr>
          <w:rFonts w:ascii="Times New Roman" w:hAnsi="Times New Roman" w:cs="Times New Roman"/>
          <w:sz w:val="24"/>
          <w:szCs w:val="24"/>
        </w:rPr>
      </w:pPr>
    </w:p>
    <w:p w:rsidR="00C27E86" w:rsidRDefault="00C27E86" w:rsidP="00491C0A">
      <w:pPr>
        <w:spacing w:after="0" w:line="240" w:lineRule="auto"/>
        <w:rPr>
          <w:rFonts w:ascii="Times New Roman" w:hAnsi="Times New Roman" w:cs="Times New Roman"/>
          <w:sz w:val="24"/>
          <w:szCs w:val="24"/>
        </w:rPr>
      </w:pPr>
    </w:p>
    <w:p w:rsidR="00C27E86" w:rsidRDefault="00C27E86" w:rsidP="00C27E86">
      <w:pPr>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sidRPr="00C27E86">
        <w:rPr>
          <w:rFonts w:ascii="Times New Roman" w:hAnsi="Times New Roman" w:cs="Times New Roman"/>
          <w:b/>
          <w:bCs/>
          <w:sz w:val="24"/>
          <w:szCs w:val="24"/>
        </w:rPr>
        <w:t>oth men</w:t>
      </w:r>
      <w:r w:rsidRPr="00C27E86">
        <w:rPr>
          <w:rFonts w:ascii="Times New Roman" w:hAnsi="Times New Roman" w:cs="Times New Roman"/>
          <w:sz w:val="24"/>
          <w:szCs w:val="24"/>
        </w:rPr>
        <w:t xml:space="preserve"> are "building a house". Additionally, both men are said to </w:t>
      </w:r>
      <w:r w:rsidRPr="00C27E86">
        <w:rPr>
          <w:rFonts w:ascii="Times New Roman" w:hAnsi="Times New Roman" w:cs="Times New Roman"/>
          <w:b/>
          <w:bCs/>
          <w:i/>
          <w:iCs/>
          <w:sz w:val="24"/>
          <w:szCs w:val="24"/>
        </w:rPr>
        <w:t>hear</w:t>
      </w:r>
      <w:r w:rsidRPr="00C27E86">
        <w:rPr>
          <w:rFonts w:ascii="Times New Roman" w:hAnsi="Times New Roman" w:cs="Times New Roman"/>
          <w:sz w:val="24"/>
          <w:szCs w:val="24"/>
        </w:rPr>
        <w:t xml:space="preserve"> Jesus' words. However, the </w:t>
      </w:r>
      <w:r w:rsidRPr="00C27E86">
        <w:rPr>
          <w:rFonts w:ascii="Times New Roman" w:hAnsi="Times New Roman" w:cs="Times New Roman"/>
          <w:b/>
          <w:bCs/>
          <w:sz w:val="24"/>
          <w:szCs w:val="24"/>
        </w:rPr>
        <w:t>difference</w:t>
      </w:r>
      <w:r w:rsidRPr="00C27E86">
        <w:rPr>
          <w:rFonts w:ascii="Times New Roman" w:hAnsi="Times New Roman" w:cs="Times New Roman"/>
          <w:sz w:val="24"/>
          <w:szCs w:val="24"/>
        </w:rPr>
        <w:t xml:space="preserve"> lies in what happens </w:t>
      </w:r>
      <w:r w:rsidRPr="00C27E86">
        <w:rPr>
          <w:rFonts w:ascii="Times New Roman" w:hAnsi="Times New Roman" w:cs="Times New Roman"/>
          <w:b/>
          <w:bCs/>
          <w:sz w:val="24"/>
          <w:szCs w:val="24"/>
        </w:rPr>
        <w:t>after</w:t>
      </w:r>
      <w:r w:rsidRPr="00C27E86">
        <w:rPr>
          <w:rFonts w:ascii="Times New Roman" w:hAnsi="Times New Roman" w:cs="Times New Roman"/>
          <w:sz w:val="24"/>
          <w:szCs w:val="24"/>
        </w:rPr>
        <w:t xml:space="preserve"> they have heard. The </w:t>
      </w:r>
      <w:r w:rsidRPr="00C27E86">
        <w:rPr>
          <w:rFonts w:ascii="Times New Roman" w:hAnsi="Times New Roman" w:cs="Times New Roman"/>
          <w:b/>
          <w:bCs/>
          <w:sz w:val="24"/>
          <w:szCs w:val="24"/>
        </w:rPr>
        <w:t>wise man</w:t>
      </w:r>
      <w:r w:rsidRPr="00C27E86">
        <w:rPr>
          <w:rFonts w:ascii="Times New Roman" w:hAnsi="Times New Roman" w:cs="Times New Roman"/>
          <w:sz w:val="24"/>
          <w:szCs w:val="24"/>
        </w:rPr>
        <w:t xml:space="preserve"> puts what he has heard into action and is likened to a man who builds his home upon the rock. The </w:t>
      </w:r>
      <w:r w:rsidRPr="00C27E86">
        <w:rPr>
          <w:rFonts w:ascii="Times New Roman" w:hAnsi="Times New Roman" w:cs="Times New Roman"/>
          <w:b/>
          <w:bCs/>
          <w:sz w:val="24"/>
          <w:szCs w:val="24"/>
        </w:rPr>
        <w:t>foolish man</w:t>
      </w:r>
      <w:r w:rsidRPr="00C27E86">
        <w:rPr>
          <w:rFonts w:ascii="Times New Roman" w:hAnsi="Times New Roman" w:cs="Times New Roman"/>
          <w:sz w:val="24"/>
          <w:szCs w:val="24"/>
        </w:rPr>
        <w:t xml:space="preserve"> does not and is likened unto a builder who constructs his home on a foundation of sand.</w:t>
      </w:r>
    </w:p>
    <w:p w:rsidR="00C27E86" w:rsidRDefault="00C27E86" w:rsidP="00C27E86">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Once again, on the surface this might sound like a “works-based” salvation. Is that what Jesus is saying??</w:t>
      </w:r>
    </w:p>
    <w:p w:rsidR="00522F98" w:rsidRDefault="00522F98" w:rsidP="00C27E86">
      <w:pPr>
        <w:spacing w:after="0" w:line="240" w:lineRule="auto"/>
        <w:rPr>
          <w:rFonts w:ascii="Times New Roman" w:hAnsi="Times New Roman" w:cs="Times New Roman"/>
          <w:sz w:val="24"/>
          <w:szCs w:val="24"/>
        </w:rPr>
      </w:pPr>
    </w:p>
    <w:p w:rsidR="00522F98" w:rsidRDefault="00522F98" w:rsidP="00C27E86">
      <w:pPr>
        <w:spacing w:after="0" w:line="240" w:lineRule="auto"/>
        <w:rPr>
          <w:rFonts w:ascii="Times New Roman" w:hAnsi="Times New Roman" w:cs="Times New Roman"/>
          <w:sz w:val="24"/>
          <w:szCs w:val="24"/>
        </w:rPr>
      </w:pPr>
    </w:p>
    <w:p w:rsidR="00522F98" w:rsidRDefault="00522F98" w:rsidP="00C27E86">
      <w:pPr>
        <w:spacing w:after="0" w:line="240" w:lineRule="auto"/>
        <w:rPr>
          <w:rFonts w:ascii="Times New Roman" w:hAnsi="Times New Roman" w:cs="Times New Roman"/>
          <w:sz w:val="24"/>
          <w:szCs w:val="24"/>
        </w:rPr>
      </w:pPr>
    </w:p>
    <w:p w:rsidR="00522F98" w:rsidRDefault="00522F98" w:rsidP="00C27E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not!! The point of v.21-23 was that mere verbal profession is not sufficient. Here in v.24-27 we see that simple hearing, listening, studying,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are not sufficient. There is no doubt that both profession and hearing are important. However, these alone are insufficient. When we place our complete faith in Christ, then our outward obedience is a reflection of our inward conviction!!</w:t>
      </w:r>
    </w:p>
    <w:p w:rsidR="00522F98" w:rsidRDefault="00522F98" w:rsidP="00C27E86">
      <w:pPr>
        <w:spacing w:after="0" w:line="240" w:lineRule="auto"/>
        <w:rPr>
          <w:rFonts w:ascii="Times New Roman" w:hAnsi="Times New Roman" w:cs="Times New Roman"/>
          <w:sz w:val="24"/>
          <w:szCs w:val="24"/>
        </w:rPr>
      </w:pPr>
    </w:p>
    <w:p w:rsidR="00522F98" w:rsidRDefault="00522F98" w:rsidP="00C27E86">
      <w:pPr>
        <w:spacing w:after="0" w:line="240" w:lineRule="auto"/>
        <w:rPr>
          <w:rFonts w:ascii="Times New Roman" w:hAnsi="Times New Roman" w:cs="Times New Roman"/>
          <w:sz w:val="24"/>
          <w:szCs w:val="24"/>
        </w:rPr>
      </w:pPr>
      <w:r>
        <w:rPr>
          <w:rFonts w:ascii="Times New Roman" w:hAnsi="Times New Roman" w:cs="Times New Roman"/>
          <w:sz w:val="24"/>
          <w:szCs w:val="24"/>
        </w:rPr>
        <w:t>Let’s look at two passages from 1 John which address the very point that our works shall accompany our faith:</w:t>
      </w:r>
    </w:p>
    <w:p w:rsidR="00522F98" w:rsidRPr="009E7BCD" w:rsidRDefault="00522F98" w:rsidP="00C27E86">
      <w:pPr>
        <w:spacing w:after="0" w:line="240" w:lineRule="auto"/>
        <w:rPr>
          <w:rFonts w:ascii="Times New Roman" w:hAnsi="Times New Roman" w:cs="Times New Roman"/>
          <w:b/>
          <w:bCs/>
          <w:i/>
          <w:iCs/>
          <w:color w:val="0000FF"/>
          <w:sz w:val="24"/>
          <w:szCs w:val="24"/>
        </w:rPr>
      </w:pPr>
      <w:r w:rsidRPr="009E7BCD">
        <w:rPr>
          <w:rFonts w:ascii="Times New Roman" w:hAnsi="Times New Roman" w:cs="Times New Roman"/>
          <w:b/>
          <w:bCs/>
          <w:i/>
          <w:iCs/>
          <w:color w:val="0000FF"/>
          <w:sz w:val="24"/>
          <w:szCs w:val="24"/>
        </w:rPr>
        <w:t>1 John 1:6-7; 2:4-6</w:t>
      </w:r>
    </w:p>
    <w:p w:rsidR="00522F98" w:rsidRPr="009E7BCD" w:rsidRDefault="00522F98" w:rsidP="009E7BCD">
      <w:pPr>
        <w:spacing w:after="0" w:line="240" w:lineRule="auto"/>
        <w:ind w:left="720"/>
        <w:rPr>
          <w:rFonts w:ascii="Times New Roman" w:hAnsi="Times New Roman" w:cs="Times New Roman"/>
          <w:b/>
          <w:bCs/>
          <w:i/>
          <w:iCs/>
          <w:color w:val="0000FF"/>
          <w:sz w:val="24"/>
          <w:szCs w:val="24"/>
        </w:rPr>
      </w:pPr>
      <w:r w:rsidRPr="009E7BCD">
        <w:rPr>
          <w:rFonts w:ascii="Times New Roman" w:hAnsi="Times New Roman" w:cs="Times New Roman"/>
          <w:b/>
          <w:bCs/>
          <w:i/>
          <w:iCs/>
          <w:color w:val="0000FF"/>
          <w:sz w:val="24"/>
          <w:szCs w:val="24"/>
          <w:vertAlign w:val="superscript"/>
        </w:rPr>
        <w:t>6</w:t>
      </w:r>
      <w:r w:rsidRPr="009E7BCD">
        <w:rPr>
          <w:rFonts w:ascii="Times New Roman" w:hAnsi="Times New Roman" w:cs="Times New Roman"/>
          <w:b/>
          <w:bCs/>
          <w:i/>
          <w:iCs/>
          <w:color w:val="0000FF"/>
          <w:sz w:val="24"/>
          <w:szCs w:val="24"/>
        </w:rPr>
        <w:t xml:space="preserve"> If we say we have fellowship with him while we walk in darkness, we lie and do not practice the truth. </w:t>
      </w:r>
      <w:r w:rsidRPr="009E7BCD">
        <w:rPr>
          <w:rFonts w:ascii="Times New Roman" w:hAnsi="Times New Roman" w:cs="Times New Roman"/>
          <w:b/>
          <w:bCs/>
          <w:i/>
          <w:iCs/>
          <w:color w:val="0000FF"/>
          <w:sz w:val="24"/>
          <w:szCs w:val="24"/>
          <w:vertAlign w:val="superscript"/>
        </w:rPr>
        <w:t>7</w:t>
      </w:r>
      <w:r w:rsidRPr="009E7BCD">
        <w:rPr>
          <w:rFonts w:ascii="Times New Roman" w:hAnsi="Times New Roman" w:cs="Times New Roman"/>
          <w:b/>
          <w:bCs/>
          <w:i/>
          <w:iCs/>
          <w:color w:val="0000FF"/>
          <w:sz w:val="24"/>
          <w:szCs w:val="24"/>
        </w:rPr>
        <w:t xml:space="preserve"> But if we walk in the light, as he is in the light, we have fellowship with one another, and the blood of Jesus his Son cleanses us from all sin.</w:t>
      </w:r>
    </w:p>
    <w:p w:rsidR="009E7BCD" w:rsidRPr="009E7BCD" w:rsidRDefault="009E7BCD" w:rsidP="009E7BCD">
      <w:pPr>
        <w:spacing w:after="0" w:line="240" w:lineRule="auto"/>
        <w:ind w:left="720"/>
        <w:rPr>
          <w:rFonts w:ascii="Times New Roman" w:hAnsi="Times New Roman" w:cs="Times New Roman"/>
          <w:b/>
          <w:bCs/>
          <w:i/>
          <w:iCs/>
          <w:color w:val="0000FF"/>
          <w:sz w:val="24"/>
          <w:szCs w:val="24"/>
        </w:rPr>
      </w:pPr>
    </w:p>
    <w:p w:rsidR="009E7BCD" w:rsidRPr="009E7BCD" w:rsidRDefault="009E7BCD" w:rsidP="009E7BCD">
      <w:pPr>
        <w:spacing w:after="0" w:line="240" w:lineRule="auto"/>
        <w:ind w:left="720"/>
        <w:rPr>
          <w:rFonts w:ascii="Times New Roman" w:hAnsi="Times New Roman" w:cs="Times New Roman"/>
          <w:b/>
          <w:bCs/>
          <w:i/>
          <w:iCs/>
          <w:color w:val="0000FF"/>
          <w:sz w:val="24"/>
          <w:szCs w:val="24"/>
        </w:rPr>
      </w:pPr>
      <w:r w:rsidRPr="009E7BCD">
        <w:rPr>
          <w:rFonts w:ascii="Times New Roman" w:hAnsi="Times New Roman" w:cs="Times New Roman"/>
          <w:b/>
          <w:bCs/>
          <w:i/>
          <w:iCs/>
          <w:color w:val="0000FF"/>
          <w:sz w:val="24"/>
          <w:szCs w:val="24"/>
          <w:vertAlign w:val="superscript"/>
        </w:rPr>
        <w:t>4</w:t>
      </w:r>
      <w:r w:rsidRPr="009E7BCD">
        <w:rPr>
          <w:rFonts w:ascii="Times New Roman" w:hAnsi="Times New Roman" w:cs="Times New Roman"/>
          <w:b/>
          <w:bCs/>
          <w:i/>
          <w:iCs/>
          <w:color w:val="0000FF"/>
          <w:sz w:val="24"/>
          <w:szCs w:val="24"/>
        </w:rPr>
        <w:t xml:space="preserve"> Whoever says "I know him" but does not keep his commandments is a liar, and the truth is not in him, </w:t>
      </w:r>
      <w:r w:rsidRPr="009E7BCD">
        <w:rPr>
          <w:rFonts w:ascii="Times New Roman" w:hAnsi="Times New Roman" w:cs="Times New Roman"/>
          <w:b/>
          <w:bCs/>
          <w:i/>
          <w:iCs/>
          <w:color w:val="0000FF"/>
          <w:sz w:val="24"/>
          <w:szCs w:val="24"/>
          <w:vertAlign w:val="superscript"/>
        </w:rPr>
        <w:t>5</w:t>
      </w:r>
      <w:r w:rsidRPr="009E7BCD">
        <w:rPr>
          <w:rFonts w:ascii="Times New Roman" w:hAnsi="Times New Roman" w:cs="Times New Roman"/>
          <w:b/>
          <w:bCs/>
          <w:i/>
          <w:iCs/>
          <w:color w:val="0000FF"/>
          <w:sz w:val="24"/>
          <w:szCs w:val="24"/>
        </w:rPr>
        <w:t xml:space="preserve"> but whoever keeps his word, in him truly the love of God is perfected. By this we may know that we are in him: </w:t>
      </w:r>
      <w:r w:rsidRPr="009E7BCD">
        <w:rPr>
          <w:rFonts w:ascii="Times New Roman" w:hAnsi="Times New Roman" w:cs="Times New Roman"/>
          <w:b/>
          <w:bCs/>
          <w:i/>
          <w:iCs/>
          <w:color w:val="0000FF"/>
          <w:sz w:val="24"/>
          <w:szCs w:val="24"/>
          <w:vertAlign w:val="superscript"/>
        </w:rPr>
        <w:t>6</w:t>
      </w:r>
      <w:r w:rsidRPr="009E7BCD">
        <w:rPr>
          <w:rFonts w:ascii="Times New Roman" w:hAnsi="Times New Roman" w:cs="Times New Roman"/>
          <w:b/>
          <w:bCs/>
          <w:i/>
          <w:iCs/>
          <w:color w:val="0000FF"/>
          <w:sz w:val="24"/>
          <w:szCs w:val="24"/>
        </w:rPr>
        <w:t xml:space="preserve"> whoever says he abides in him ought to walk in the same way in which he walked.</w:t>
      </w:r>
    </w:p>
    <w:p w:rsidR="008D57BB" w:rsidRDefault="008D57BB" w:rsidP="00DD4E5F">
      <w:pPr>
        <w:spacing w:after="0" w:line="240" w:lineRule="auto"/>
        <w:rPr>
          <w:rFonts w:ascii="Times New Roman" w:hAnsi="Times New Roman" w:cs="Times New Roman"/>
          <w:b/>
          <w:bCs/>
          <w:sz w:val="24"/>
          <w:szCs w:val="24"/>
        </w:rPr>
      </w:pPr>
    </w:p>
    <w:p w:rsidR="009E7BCD" w:rsidRDefault="00DD4E5F" w:rsidP="00DD4E5F">
      <w:pPr>
        <w:spacing w:after="0" w:line="240" w:lineRule="auto"/>
        <w:rPr>
          <w:rFonts w:ascii="Times New Roman" w:hAnsi="Times New Roman" w:cs="Times New Roman"/>
          <w:sz w:val="24"/>
          <w:szCs w:val="24"/>
        </w:rPr>
      </w:pPr>
      <w:r w:rsidRPr="009E7BCD">
        <w:rPr>
          <w:rFonts w:ascii="Times New Roman" w:hAnsi="Times New Roman" w:cs="Times New Roman"/>
          <w:b/>
          <w:bCs/>
          <w:sz w:val="24"/>
          <w:szCs w:val="24"/>
          <w:u w:val="single"/>
        </w:rPr>
        <w:t>Who is this Preacher</w:t>
      </w:r>
      <w:proofErr w:type="gramStart"/>
      <w:r w:rsidRPr="009E7BCD">
        <w:rPr>
          <w:rFonts w:ascii="Times New Roman" w:hAnsi="Times New Roman" w:cs="Times New Roman"/>
          <w:b/>
          <w:bCs/>
          <w:sz w:val="24"/>
          <w:szCs w:val="24"/>
          <w:u w:val="single"/>
        </w:rPr>
        <w:t>?:</w:t>
      </w:r>
      <w:proofErr w:type="gramEnd"/>
      <w:r>
        <w:rPr>
          <w:rFonts w:ascii="Times New Roman" w:hAnsi="Times New Roman" w:cs="Times New Roman"/>
          <w:b/>
          <w:bCs/>
          <w:sz w:val="24"/>
          <w:szCs w:val="24"/>
        </w:rPr>
        <w:t xml:space="preserve"> </w:t>
      </w:r>
    </w:p>
    <w:p w:rsidR="00D127FC" w:rsidRPr="009E7BCD" w:rsidRDefault="00DD4E5F" w:rsidP="00DD4E5F">
      <w:pPr>
        <w:spacing w:after="0" w:line="240" w:lineRule="auto"/>
        <w:rPr>
          <w:rFonts w:ascii="Times New Roman" w:hAnsi="Times New Roman" w:cs="Times New Roman"/>
          <w:b/>
          <w:bCs/>
          <w:i/>
          <w:iCs/>
          <w:color w:val="0000FF"/>
          <w:sz w:val="24"/>
          <w:szCs w:val="24"/>
        </w:rPr>
      </w:pPr>
      <w:r w:rsidRPr="009E7BCD">
        <w:rPr>
          <w:rFonts w:ascii="Times New Roman" w:hAnsi="Times New Roman" w:cs="Times New Roman"/>
          <w:b/>
          <w:bCs/>
          <w:i/>
          <w:iCs/>
          <w:color w:val="0000FF"/>
          <w:sz w:val="24"/>
          <w:szCs w:val="24"/>
        </w:rPr>
        <w:t>Mt.7:28-29</w:t>
      </w:r>
    </w:p>
    <w:p w:rsidR="00DD4E5F" w:rsidRPr="009E7BCD" w:rsidRDefault="00DD4E5F" w:rsidP="00DD4E5F">
      <w:pPr>
        <w:spacing w:after="0" w:line="240" w:lineRule="auto"/>
        <w:ind w:left="720"/>
        <w:rPr>
          <w:rFonts w:ascii="Times New Roman" w:hAnsi="Times New Roman" w:cs="Times New Roman"/>
          <w:b/>
          <w:bCs/>
          <w:i/>
          <w:iCs/>
          <w:color w:val="0000FF"/>
          <w:sz w:val="24"/>
          <w:szCs w:val="24"/>
        </w:rPr>
      </w:pPr>
      <w:r w:rsidRPr="009E7BCD">
        <w:rPr>
          <w:rStyle w:val="text"/>
          <w:rFonts w:ascii="Times New Roman" w:hAnsi="Times New Roman" w:cs="Times New Roman"/>
          <w:b/>
          <w:bCs/>
          <w:i/>
          <w:iCs/>
          <w:color w:val="0000FF"/>
          <w:sz w:val="24"/>
          <w:szCs w:val="24"/>
          <w:vertAlign w:val="superscript"/>
        </w:rPr>
        <w:t>28 </w:t>
      </w:r>
      <w:r w:rsidRPr="009E7BCD">
        <w:rPr>
          <w:rStyle w:val="text"/>
          <w:rFonts w:ascii="Times New Roman" w:hAnsi="Times New Roman" w:cs="Times New Roman"/>
          <w:b/>
          <w:bCs/>
          <w:i/>
          <w:iCs/>
          <w:color w:val="0000FF"/>
          <w:sz w:val="24"/>
          <w:szCs w:val="24"/>
        </w:rPr>
        <w:t>When Jesus had finished these words, the crowds were amazed at His teaching;</w:t>
      </w:r>
      <w:r w:rsidRPr="009E7BCD">
        <w:rPr>
          <w:rFonts w:ascii="Times New Roman" w:hAnsi="Times New Roman" w:cs="Times New Roman"/>
          <w:b/>
          <w:bCs/>
          <w:i/>
          <w:iCs/>
          <w:color w:val="0000FF"/>
          <w:sz w:val="24"/>
          <w:szCs w:val="24"/>
        </w:rPr>
        <w:t xml:space="preserve"> </w:t>
      </w:r>
      <w:r w:rsidRPr="009E7BCD">
        <w:rPr>
          <w:rStyle w:val="text"/>
          <w:rFonts w:ascii="Times New Roman" w:hAnsi="Times New Roman" w:cs="Times New Roman"/>
          <w:b/>
          <w:bCs/>
          <w:i/>
          <w:iCs/>
          <w:color w:val="0000FF"/>
          <w:sz w:val="24"/>
          <w:szCs w:val="24"/>
          <w:vertAlign w:val="superscript"/>
        </w:rPr>
        <w:t>29 </w:t>
      </w:r>
      <w:r w:rsidRPr="009E7BCD">
        <w:rPr>
          <w:rStyle w:val="text"/>
          <w:rFonts w:ascii="Times New Roman" w:hAnsi="Times New Roman" w:cs="Times New Roman"/>
          <w:b/>
          <w:bCs/>
          <w:i/>
          <w:iCs/>
          <w:color w:val="0000FF"/>
          <w:sz w:val="24"/>
          <w:szCs w:val="24"/>
        </w:rPr>
        <w:t>for He was teaching them as one having authority, and not as their scribes.</w:t>
      </w:r>
    </w:p>
    <w:p w:rsidR="00DD4E5F" w:rsidRDefault="00DD4E5F" w:rsidP="006000A2">
      <w:pPr>
        <w:spacing w:after="0" w:line="240" w:lineRule="auto"/>
        <w:rPr>
          <w:rFonts w:ascii="Times New Roman" w:hAnsi="Times New Roman" w:cs="Times New Roman"/>
          <w:sz w:val="24"/>
          <w:szCs w:val="24"/>
        </w:rPr>
      </w:pPr>
    </w:p>
    <w:p w:rsidR="00F742F1" w:rsidRDefault="00DD4E5F" w:rsidP="006000A2">
      <w:pPr>
        <w:spacing w:after="0" w:line="240" w:lineRule="auto"/>
        <w:rPr>
          <w:rStyle w:val="text"/>
          <w:rFonts w:ascii="Times New Roman" w:hAnsi="Times New Roman" w:cs="Times New Roman"/>
          <w:sz w:val="24"/>
          <w:szCs w:val="24"/>
        </w:rPr>
      </w:pPr>
      <w:r>
        <w:rPr>
          <w:rFonts w:ascii="Times New Roman" w:hAnsi="Times New Roman" w:cs="Times New Roman"/>
          <w:sz w:val="24"/>
          <w:szCs w:val="24"/>
        </w:rPr>
        <w:t xml:space="preserve">As we noted early in our course, Jesus amazed the people because he did not teach them like the scribes and Pharisees did. He spoke </w:t>
      </w:r>
      <w:r w:rsidRPr="00DD4E5F">
        <w:rPr>
          <w:rStyle w:val="text"/>
          <w:rFonts w:ascii="Times New Roman" w:hAnsi="Times New Roman" w:cs="Times New Roman"/>
          <w:i/>
          <w:iCs/>
          <w:sz w:val="24"/>
          <w:szCs w:val="24"/>
        </w:rPr>
        <w:t>as one having authority</w:t>
      </w:r>
      <w:r>
        <w:rPr>
          <w:rStyle w:val="text"/>
          <w:rFonts w:ascii="Times New Roman" w:hAnsi="Times New Roman" w:cs="Times New Roman"/>
          <w:i/>
          <w:iCs/>
          <w:sz w:val="24"/>
          <w:szCs w:val="24"/>
        </w:rPr>
        <w:t>!!</w:t>
      </w:r>
      <w:r>
        <w:rPr>
          <w:rStyle w:val="text"/>
          <w:rFonts w:ascii="Times New Roman" w:hAnsi="Times New Roman" w:cs="Times New Roman"/>
          <w:sz w:val="24"/>
          <w:szCs w:val="24"/>
        </w:rPr>
        <w:t xml:space="preserve"> The divine authority of our Lord was apparent throughout his ministry. His authority as our ultimate </w:t>
      </w:r>
      <w:r>
        <w:rPr>
          <w:rStyle w:val="text"/>
          <w:rFonts w:ascii="Times New Roman" w:hAnsi="Times New Roman" w:cs="Times New Roman"/>
          <w:b/>
          <w:bCs/>
          <w:i/>
          <w:iCs/>
          <w:sz w:val="24"/>
          <w:szCs w:val="24"/>
        </w:rPr>
        <w:t>Teacher, Messiah (Christ), Lord, Savior, Judge, the Son of God, and as God Himself!!</w:t>
      </w:r>
    </w:p>
    <w:p w:rsidR="00DD4E5F" w:rsidRDefault="00DD4E5F" w:rsidP="006000A2">
      <w:pPr>
        <w:spacing w:after="0" w:line="240" w:lineRule="auto"/>
        <w:rPr>
          <w:rStyle w:val="text"/>
          <w:rFonts w:ascii="Times New Roman" w:hAnsi="Times New Roman" w:cs="Times New Roman"/>
          <w:sz w:val="24"/>
          <w:szCs w:val="24"/>
        </w:rPr>
      </w:pPr>
    </w:p>
    <w:p w:rsidR="009E7BCD" w:rsidRDefault="00DD4E5F" w:rsidP="009E7BCD">
      <w:pPr>
        <w:spacing w:after="0" w:line="24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So much more could be elaborated upon by examining each of these roles in detail. It is important for us to see Matthew's observation here. So often in our day, we hear people refer to Jesus </w:t>
      </w:r>
      <w:r w:rsidR="008C661F">
        <w:rPr>
          <w:rStyle w:val="text"/>
          <w:rFonts w:ascii="Times New Roman" w:hAnsi="Times New Roman" w:cs="Times New Roman"/>
          <w:sz w:val="24"/>
          <w:szCs w:val="24"/>
        </w:rPr>
        <w:t xml:space="preserve">as a great man, or a great teacher. Clearly he was both of these. However, there is a message here in these two short verses that go to our ability to defend the gospel and present Jesus to the lost. That message is: </w:t>
      </w:r>
    </w:p>
    <w:p w:rsidR="009E7BCD" w:rsidRDefault="008C661F" w:rsidP="009E7BCD">
      <w:pPr>
        <w:spacing w:after="0" w:line="240" w:lineRule="auto"/>
        <w:ind w:left="720"/>
        <w:rPr>
          <w:rStyle w:val="text"/>
          <w:rFonts w:ascii="Times New Roman" w:hAnsi="Times New Roman" w:cs="Times New Roman"/>
          <w:sz w:val="24"/>
          <w:szCs w:val="24"/>
        </w:rPr>
      </w:pPr>
      <w:r>
        <w:rPr>
          <w:rStyle w:val="text"/>
          <w:rFonts w:ascii="Times New Roman" w:hAnsi="Times New Roman" w:cs="Times New Roman"/>
          <w:i/>
          <w:iCs/>
          <w:sz w:val="24"/>
          <w:szCs w:val="24"/>
        </w:rPr>
        <w:t xml:space="preserve">Look at the reaction of </w:t>
      </w:r>
      <w:r w:rsidR="009E7BCD">
        <w:rPr>
          <w:rStyle w:val="text"/>
          <w:rFonts w:ascii="Times New Roman" w:hAnsi="Times New Roman" w:cs="Times New Roman"/>
          <w:i/>
          <w:iCs/>
          <w:sz w:val="24"/>
          <w:szCs w:val="24"/>
        </w:rPr>
        <w:t>those who witnessed this sermon!!!</w:t>
      </w:r>
      <w:r>
        <w:rPr>
          <w:rStyle w:val="text"/>
          <w:rFonts w:ascii="Times New Roman" w:hAnsi="Times New Roman" w:cs="Times New Roman"/>
          <w:sz w:val="24"/>
          <w:szCs w:val="24"/>
        </w:rPr>
        <w:t xml:space="preserve"> </w:t>
      </w:r>
    </w:p>
    <w:p w:rsidR="009E7BCD" w:rsidRDefault="009E7BCD" w:rsidP="009E7BCD">
      <w:pPr>
        <w:spacing w:after="0" w:line="240" w:lineRule="auto"/>
        <w:rPr>
          <w:rStyle w:val="text"/>
          <w:rFonts w:ascii="Times New Roman" w:hAnsi="Times New Roman" w:cs="Times New Roman"/>
          <w:sz w:val="24"/>
          <w:szCs w:val="24"/>
        </w:rPr>
      </w:pPr>
    </w:p>
    <w:p w:rsidR="00DD4E5F" w:rsidRDefault="008C661F" w:rsidP="009E7BCD">
      <w:pPr>
        <w:spacing w:after="0" w:line="24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They knew there was something different about Jesus. They knew that </w:t>
      </w:r>
      <w:r w:rsidR="00BC5291">
        <w:rPr>
          <w:rStyle w:val="text"/>
          <w:rFonts w:ascii="Times New Roman" w:hAnsi="Times New Roman" w:cs="Times New Roman"/>
          <w:sz w:val="24"/>
          <w:szCs w:val="24"/>
        </w:rPr>
        <w:t xml:space="preserve">they </w:t>
      </w:r>
      <w:r>
        <w:rPr>
          <w:rStyle w:val="text"/>
          <w:rFonts w:ascii="Times New Roman" w:hAnsi="Times New Roman" w:cs="Times New Roman"/>
          <w:sz w:val="24"/>
          <w:szCs w:val="24"/>
        </w:rPr>
        <w:t xml:space="preserve">had just stood in the presence of something greater than a mere </w:t>
      </w:r>
      <w:r w:rsidRPr="008C661F">
        <w:rPr>
          <w:rStyle w:val="text"/>
          <w:rFonts w:ascii="Times New Roman" w:hAnsi="Times New Roman" w:cs="Times New Roman"/>
          <w:i/>
          <w:iCs/>
          <w:sz w:val="24"/>
          <w:szCs w:val="24"/>
        </w:rPr>
        <w:t>great teacher or man</w:t>
      </w:r>
      <w:r>
        <w:rPr>
          <w:rStyle w:val="text"/>
          <w:rFonts w:ascii="Times New Roman" w:hAnsi="Times New Roman" w:cs="Times New Roman"/>
          <w:i/>
          <w:iCs/>
          <w:sz w:val="24"/>
          <w:szCs w:val="24"/>
        </w:rPr>
        <w:t>.</w:t>
      </w:r>
      <w:r>
        <w:rPr>
          <w:rStyle w:val="text"/>
          <w:rFonts w:ascii="Times New Roman" w:hAnsi="Times New Roman" w:cs="Times New Roman"/>
          <w:sz w:val="24"/>
          <w:szCs w:val="24"/>
        </w:rPr>
        <w:t xml:space="preserve"> They had stood in the very presence of God, and heard first hand, the greatest sermon that would ever be delivered!!</w:t>
      </w:r>
      <w:r w:rsidR="009E7BCD">
        <w:rPr>
          <w:rStyle w:val="text"/>
          <w:rFonts w:ascii="Times New Roman" w:hAnsi="Times New Roman" w:cs="Times New Roman"/>
          <w:sz w:val="24"/>
          <w:szCs w:val="24"/>
        </w:rPr>
        <w:t xml:space="preserve"> Someday we will all get to experience this first-hand. Until then, we can read the majesty in his words and witness the awe of those who were present.</w:t>
      </w:r>
    </w:p>
    <w:p w:rsidR="009E7BCD" w:rsidRDefault="009E7BCD" w:rsidP="009E7BCD">
      <w:pPr>
        <w:spacing w:after="0" w:line="240" w:lineRule="auto"/>
        <w:rPr>
          <w:rStyle w:val="text"/>
          <w:rFonts w:ascii="Times New Roman" w:hAnsi="Times New Roman" w:cs="Times New Roman"/>
          <w:sz w:val="24"/>
          <w:szCs w:val="24"/>
        </w:rPr>
      </w:pPr>
    </w:p>
    <w:p w:rsidR="009E7BCD" w:rsidRDefault="008C661F" w:rsidP="009E7BCD">
      <w:pPr>
        <w:spacing w:after="0" w:line="240" w:lineRule="auto"/>
        <w:rPr>
          <w:rStyle w:val="text"/>
          <w:rFonts w:ascii="Times New Roman" w:hAnsi="Times New Roman" w:cs="Times New Roman"/>
          <w:sz w:val="24"/>
          <w:szCs w:val="24"/>
        </w:rPr>
      </w:pPr>
      <w:r>
        <w:rPr>
          <w:rStyle w:val="text"/>
          <w:rFonts w:ascii="Times New Roman" w:hAnsi="Times New Roman" w:cs="Times New Roman"/>
          <w:sz w:val="24"/>
          <w:szCs w:val="24"/>
        </w:rPr>
        <w:t xml:space="preserve">This concludes our study of the Sermon on the Mount. It is my hope that this brief study has but spurned you to dig deeper in the </w:t>
      </w:r>
      <w:r w:rsidR="009E7BCD">
        <w:rPr>
          <w:rStyle w:val="text"/>
          <w:rFonts w:ascii="Times New Roman" w:hAnsi="Times New Roman" w:cs="Times New Roman"/>
          <w:sz w:val="24"/>
          <w:szCs w:val="24"/>
        </w:rPr>
        <w:t>greatest sermon ever spoken!!</w:t>
      </w:r>
      <w:r>
        <w:rPr>
          <w:rStyle w:val="text"/>
          <w:rFonts w:ascii="Times New Roman" w:hAnsi="Times New Roman" w:cs="Times New Roman"/>
          <w:sz w:val="24"/>
          <w:szCs w:val="24"/>
        </w:rPr>
        <w:t xml:space="preserve"> I also hope you have grown in your personal walk with Christ </w:t>
      </w:r>
      <w:r w:rsidR="009E7BCD">
        <w:rPr>
          <w:rStyle w:val="text"/>
          <w:rFonts w:ascii="Times New Roman" w:hAnsi="Times New Roman" w:cs="Times New Roman"/>
          <w:sz w:val="24"/>
          <w:szCs w:val="24"/>
        </w:rPr>
        <w:t xml:space="preserve">and are better equipped to teach others from this great sermon. </w:t>
      </w:r>
    </w:p>
    <w:p w:rsidR="009E7BCD" w:rsidRDefault="009E7BCD" w:rsidP="009E7BCD">
      <w:pPr>
        <w:spacing w:after="0" w:line="240" w:lineRule="auto"/>
        <w:rPr>
          <w:rStyle w:val="text"/>
          <w:rFonts w:ascii="Times New Roman" w:hAnsi="Times New Roman" w:cs="Times New Roman"/>
          <w:sz w:val="24"/>
          <w:szCs w:val="24"/>
        </w:rPr>
      </w:pPr>
    </w:p>
    <w:p w:rsidR="006005FF" w:rsidRDefault="008C661F" w:rsidP="009E7BCD">
      <w:pPr>
        <w:spacing w:after="0" w:line="240" w:lineRule="auto"/>
        <w:rPr>
          <w:rStyle w:val="text"/>
          <w:rFonts w:ascii="Times New Roman" w:hAnsi="Times New Roman" w:cs="Times New Roman"/>
          <w:sz w:val="24"/>
          <w:szCs w:val="24"/>
        </w:rPr>
      </w:pPr>
      <w:r>
        <w:rPr>
          <w:rStyle w:val="text"/>
          <w:rFonts w:ascii="Times New Roman" w:hAnsi="Times New Roman" w:cs="Times New Roman"/>
          <w:sz w:val="24"/>
          <w:szCs w:val="24"/>
        </w:rPr>
        <w:t>It has been my privilege to study with you!!</w:t>
      </w: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p>
    <w:p w:rsidR="00883778" w:rsidRDefault="00883778" w:rsidP="009E7BCD">
      <w:pPr>
        <w:spacing w:after="0" w:line="240" w:lineRule="auto"/>
        <w:rPr>
          <w:rStyle w:val="text"/>
          <w:rFonts w:ascii="Times New Roman" w:hAnsi="Times New Roman" w:cs="Times New Roman"/>
          <w:sz w:val="24"/>
          <w:szCs w:val="24"/>
        </w:rPr>
      </w:pPr>
      <w:bookmarkStart w:id="0" w:name="_GoBack"/>
      <w:bookmarkEnd w:id="0"/>
    </w:p>
    <w:p w:rsidR="009E7BCD" w:rsidRDefault="009E7BCD" w:rsidP="009E7BCD">
      <w:pPr>
        <w:spacing w:after="0" w:line="240" w:lineRule="auto"/>
        <w:jc w:val="center"/>
        <w:rPr>
          <w:rStyle w:val="text"/>
          <w:rFonts w:ascii="Times New Roman" w:hAnsi="Times New Roman" w:cs="Times New Roman"/>
          <w:sz w:val="24"/>
          <w:szCs w:val="24"/>
        </w:rPr>
      </w:pPr>
    </w:p>
    <w:p w:rsidR="009E7BCD" w:rsidRDefault="009E7BCD" w:rsidP="009E7BCD">
      <w:pPr>
        <w:spacing w:after="0" w:line="240" w:lineRule="auto"/>
        <w:jc w:val="center"/>
      </w:pPr>
      <w:r>
        <w:rPr>
          <w:rStyle w:val="text"/>
          <w:rFonts w:ascii="Times New Roman" w:hAnsi="Times New Roman" w:cs="Times New Roman"/>
          <w:sz w:val="24"/>
          <w:szCs w:val="24"/>
        </w:rPr>
        <w:lastRenderedPageBreak/>
        <w:t>Literature Cited</w:t>
      </w:r>
    </w:p>
    <w:sectPr w:rsidR="009E7BCD" w:rsidSect="00660902">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1D" w:rsidRDefault="00D7531D" w:rsidP="00424BBD">
      <w:pPr>
        <w:spacing w:after="0" w:line="240" w:lineRule="auto"/>
      </w:pPr>
      <w:r>
        <w:separator/>
      </w:r>
    </w:p>
  </w:endnote>
  <w:endnote w:type="continuationSeparator" w:id="0">
    <w:p w:rsidR="00D7531D" w:rsidRDefault="00D7531D" w:rsidP="00424BBD">
      <w:pPr>
        <w:spacing w:after="0" w:line="240" w:lineRule="auto"/>
      </w:pPr>
      <w:r>
        <w:continuationSeparator/>
      </w:r>
    </w:p>
  </w:endnote>
  <w:endnote w:id="1">
    <w:p w:rsidR="00522F98" w:rsidRPr="00D42675" w:rsidRDefault="00522F98" w:rsidP="00D42675">
      <w:pPr>
        <w:pStyle w:val="EndnoteText"/>
        <w:spacing w:after="120"/>
        <w:ind w:firstLine="720"/>
        <w:rPr>
          <w:rFonts w:ascii="Times New Roman" w:hAnsi="Times New Roman" w:cs="Times New Roman"/>
          <w:sz w:val="24"/>
          <w:szCs w:val="24"/>
        </w:rPr>
      </w:pPr>
      <w:r>
        <w:rPr>
          <w:rStyle w:val="EndnoteReference"/>
        </w:rPr>
        <w:endnoteRef/>
      </w:r>
      <w:r>
        <w:t xml:space="preserve"> </w:t>
      </w:r>
      <w:r w:rsidRPr="00650992">
        <w:rPr>
          <w:rFonts w:ascii="Times New Roman" w:hAnsi="Times New Roman" w:cs="Times New Roman"/>
          <w:sz w:val="24"/>
          <w:szCs w:val="24"/>
        </w:rPr>
        <w:t xml:space="preserve">D. A. Carson. </w:t>
      </w:r>
      <w:r w:rsidRPr="00650992">
        <w:rPr>
          <w:rFonts w:ascii="Times New Roman" w:hAnsi="Times New Roman" w:cs="Times New Roman"/>
          <w:i/>
          <w:sz w:val="24"/>
          <w:szCs w:val="24"/>
        </w:rPr>
        <w:t xml:space="preserve">Jesus’ Sermon on the Mount and His Confrontation with the World </w:t>
      </w:r>
      <w:proofErr w:type="gramStart"/>
      <w:r w:rsidRPr="00650992">
        <w:rPr>
          <w:rFonts w:ascii="Times New Roman" w:hAnsi="Times New Roman" w:cs="Times New Roman"/>
          <w:i/>
          <w:sz w:val="24"/>
          <w:szCs w:val="24"/>
        </w:rPr>
        <w:t>An</w:t>
      </w:r>
      <w:proofErr w:type="gramEnd"/>
      <w:r w:rsidRPr="00650992">
        <w:rPr>
          <w:rFonts w:ascii="Times New Roman" w:hAnsi="Times New Roman" w:cs="Times New Roman"/>
          <w:i/>
          <w:sz w:val="24"/>
          <w:szCs w:val="24"/>
        </w:rPr>
        <w:t xml:space="preserve"> Exposition of Matthew 5 -10.</w:t>
      </w:r>
      <w:r w:rsidRPr="00650992">
        <w:rPr>
          <w:rFonts w:ascii="Times New Roman" w:hAnsi="Times New Roman" w:cs="Times New Roman"/>
          <w:sz w:val="24"/>
          <w:szCs w:val="24"/>
        </w:rPr>
        <w:t xml:space="preserve"> Grand Rapids: Baker Books. </w:t>
      </w:r>
      <w:proofErr w:type="gramStart"/>
      <w:r w:rsidRPr="00650992">
        <w:rPr>
          <w:rFonts w:ascii="Times New Roman" w:hAnsi="Times New Roman" w:cs="Times New Roman"/>
          <w:sz w:val="24"/>
          <w:szCs w:val="24"/>
        </w:rPr>
        <w:t xml:space="preserve">1987, </w:t>
      </w:r>
      <w:r>
        <w:rPr>
          <w:rFonts w:ascii="Times New Roman" w:hAnsi="Times New Roman" w:cs="Times New Roman"/>
          <w:sz w:val="24"/>
          <w:szCs w:val="24"/>
        </w:rPr>
        <w:t>130-33</w:t>
      </w:r>
      <w:r w:rsidRPr="00650992">
        <w:rPr>
          <w:rFonts w:ascii="Times New Roman" w:hAnsi="Times New Roman" w:cs="Times New Roman"/>
          <w:sz w:val="24"/>
          <w:szCs w:val="24"/>
        </w:rPr>
        <w:t>.</w:t>
      </w:r>
      <w:proofErr w:type="gramEnd"/>
    </w:p>
  </w:endnote>
  <w:endnote w:id="2">
    <w:p w:rsidR="00522F98" w:rsidRPr="00251873" w:rsidRDefault="00522F98" w:rsidP="00D42675">
      <w:pPr>
        <w:pStyle w:val="EndnoteText"/>
        <w:spacing w:after="120"/>
        <w:ind w:firstLine="720"/>
        <w:rPr>
          <w:rFonts w:ascii="Times New Roman" w:hAnsi="Times New Roman" w:cs="Times New Roman"/>
          <w:sz w:val="24"/>
          <w:szCs w:val="24"/>
        </w:rPr>
      </w:pPr>
      <w:r>
        <w:rPr>
          <w:rStyle w:val="EndnoteReference"/>
        </w:rPr>
        <w:endnoteRef/>
      </w:r>
      <w:r>
        <w:t xml:space="preserve"> </w:t>
      </w:r>
      <w:proofErr w:type="gramStart"/>
      <w:r w:rsidRPr="00D308CF">
        <w:rPr>
          <w:rFonts w:ascii="Times New Roman" w:hAnsi="Times New Roman" w:cs="Times New Roman"/>
          <w:sz w:val="24"/>
          <w:szCs w:val="24"/>
        </w:rPr>
        <w:t>Stott, John R. W., and John R. W. Stott.</w:t>
      </w:r>
      <w:proofErr w:type="gramEnd"/>
      <w:r w:rsidRPr="00D308CF">
        <w:rPr>
          <w:rFonts w:ascii="Times New Roman" w:hAnsi="Times New Roman" w:cs="Times New Roman"/>
          <w:sz w:val="24"/>
          <w:szCs w:val="24"/>
        </w:rPr>
        <w:t xml:space="preserve"> </w:t>
      </w:r>
      <w:r w:rsidRPr="00D308CF">
        <w:rPr>
          <w:rFonts w:ascii="Times New Roman" w:hAnsi="Times New Roman" w:cs="Times New Roman"/>
          <w:i/>
          <w:iCs/>
          <w:sz w:val="24"/>
          <w:szCs w:val="24"/>
        </w:rPr>
        <w:t>The message of the Sermon on the Mount: Christian counter-culture</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Inter-Varsity Press, 1992, 206</w:t>
      </w:r>
      <w:r w:rsidRPr="00D308CF">
        <w:rPr>
          <w:rFonts w:ascii="Times New Roman" w:hAnsi="Times New Roman" w:cs="Times New Roman"/>
          <w:sz w:val="24"/>
          <w:szCs w:val="24"/>
        </w:rPr>
        <w:t>.</w:t>
      </w:r>
      <w:proofErr w:type="gramEnd"/>
    </w:p>
    <w:p w:rsidR="00522F98" w:rsidRDefault="00522F98" w:rsidP="00D42675">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kniaGreek">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21306"/>
      <w:docPartObj>
        <w:docPartGallery w:val="Page Numbers (Bottom of Page)"/>
        <w:docPartUnique/>
      </w:docPartObj>
    </w:sdtPr>
    <w:sdtEndPr>
      <w:rPr>
        <w:noProof/>
      </w:rPr>
    </w:sdtEndPr>
    <w:sdtContent>
      <w:p w:rsidR="00BF101A" w:rsidRDefault="00BF101A">
        <w:pPr>
          <w:pStyle w:val="Footer"/>
          <w:jc w:val="center"/>
        </w:pPr>
        <w:r>
          <w:fldChar w:fldCharType="begin"/>
        </w:r>
        <w:r>
          <w:instrText xml:space="preserve"> PAGE   \* MERGEFORMAT </w:instrText>
        </w:r>
        <w:r>
          <w:fldChar w:fldCharType="separate"/>
        </w:r>
        <w:r w:rsidR="00883778">
          <w:rPr>
            <w:noProof/>
          </w:rPr>
          <w:t>1</w:t>
        </w:r>
        <w:r>
          <w:rPr>
            <w:noProof/>
          </w:rPr>
          <w:fldChar w:fldCharType="end"/>
        </w:r>
      </w:p>
    </w:sdtContent>
  </w:sdt>
  <w:p w:rsidR="00BF101A" w:rsidRDefault="00BF1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1D" w:rsidRDefault="00D7531D" w:rsidP="00424BBD">
      <w:pPr>
        <w:spacing w:after="0" w:line="240" w:lineRule="auto"/>
      </w:pPr>
      <w:r>
        <w:separator/>
      </w:r>
    </w:p>
  </w:footnote>
  <w:footnote w:type="continuationSeparator" w:id="0">
    <w:p w:rsidR="00D7531D" w:rsidRDefault="00D7531D" w:rsidP="00424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B9D"/>
    <w:multiLevelType w:val="hybridMultilevel"/>
    <w:tmpl w:val="0760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E13F2"/>
    <w:multiLevelType w:val="hybridMultilevel"/>
    <w:tmpl w:val="0728D752"/>
    <w:lvl w:ilvl="0" w:tplc="6EB800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463148"/>
    <w:multiLevelType w:val="hybridMultilevel"/>
    <w:tmpl w:val="7C4A822E"/>
    <w:lvl w:ilvl="0" w:tplc="DB04C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F6C60"/>
    <w:multiLevelType w:val="hybridMultilevel"/>
    <w:tmpl w:val="3A58B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F5E3F"/>
    <w:multiLevelType w:val="hybridMultilevel"/>
    <w:tmpl w:val="C37AC44E"/>
    <w:lvl w:ilvl="0" w:tplc="7BF01EE0">
      <w:start w:val="1"/>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1697D"/>
    <w:multiLevelType w:val="hybridMultilevel"/>
    <w:tmpl w:val="CE94ABF6"/>
    <w:lvl w:ilvl="0" w:tplc="EAC2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B3B23"/>
    <w:multiLevelType w:val="hybridMultilevel"/>
    <w:tmpl w:val="418A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D05D3"/>
    <w:multiLevelType w:val="hybridMultilevel"/>
    <w:tmpl w:val="1B48F162"/>
    <w:lvl w:ilvl="0" w:tplc="CD94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DF56CD"/>
    <w:multiLevelType w:val="hybridMultilevel"/>
    <w:tmpl w:val="4954A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63327"/>
    <w:multiLevelType w:val="hybridMultilevel"/>
    <w:tmpl w:val="198C520A"/>
    <w:lvl w:ilvl="0" w:tplc="DDAC8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9D727A"/>
    <w:multiLevelType w:val="hybridMultilevel"/>
    <w:tmpl w:val="5CA49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3085E"/>
    <w:multiLevelType w:val="hybridMultilevel"/>
    <w:tmpl w:val="0FC6768C"/>
    <w:lvl w:ilvl="0" w:tplc="79821188">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FE5D5D"/>
    <w:multiLevelType w:val="hybridMultilevel"/>
    <w:tmpl w:val="9AB8EE72"/>
    <w:lvl w:ilvl="0" w:tplc="85A210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2547EB"/>
    <w:multiLevelType w:val="hybridMultilevel"/>
    <w:tmpl w:val="71CAD554"/>
    <w:lvl w:ilvl="0" w:tplc="1AD6F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12"/>
  </w:num>
  <w:num w:numId="5">
    <w:abstractNumId w:val="1"/>
  </w:num>
  <w:num w:numId="6">
    <w:abstractNumId w:val="10"/>
  </w:num>
  <w:num w:numId="7">
    <w:abstractNumId w:val="2"/>
  </w:num>
  <w:num w:numId="8">
    <w:abstractNumId w:val="0"/>
  </w:num>
  <w:num w:numId="9">
    <w:abstractNumId w:val="13"/>
  </w:num>
  <w:num w:numId="10">
    <w:abstractNumId w:val="11"/>
  </w:num>
  <w:num w:numId="11">
    <w:abstractNumId w:val="6"/>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4C"/>
    <w:rsid w:val="000169EE"/>
    <w:rsid w:val="000552CF"/>
    <w:rsid w:val="000F60FC"/>
    <w:rsid w:val="000F6108"/>
    <w:rsid w:val="00125A06"/>
    <w:rsid w:val="001577E4"/>
    <w:rsid w:val="00204889"/>
    <w:rsid w:val="00223F9E"/>
    <w:rsid w:val="00231043"/>
    <w:rsid w:val="002C0897"/>
    <w:rsid w:val="003148BA"/>
    <w:rsid w:val="003552DA"/>
    <w:rsid w:val="00357EE8"/>
    <w:rsid w:val="00364E24"/>
    <w:rsid w:val="004068FF"/>
    <w:rsid w:val="00424BBD"/>
    <w:rsid w:val="0042655E"/>
    <w:rsid w:val="00491C0A"/>
    <w:rsid w:val="004B5931"/>
    <w:rsid w:val="004C3B04"/>
    <w:rsid w:val="004C6BAD"/>
    <w:rsid w:val="004E5A73"/>
    <w:rsid w:val="00522F98"/>
    <w:rsid w:val="00547C68"/>
    <w:rsid w:val="00565F99"/>
    <w:rsid w:val="00593392"/>
    <w:rsid w:val="005C12FB"/>
    <w:rsid w:val="005C6558"/>
    <w:rsid w:val="006000A2"/>
    <w:rsid w:val="006005FF"/>
    <w:rsid w:val="00660902"/>
    <w:rsid w:val="007658FF"/>
    <w:rsid w:val="007B084C"/>
    <w:rsid w:val="007B614D"/>
    <w:rsid w:val="00822B16"/>
    <w:rsid w:val="00826381"/>
    <w:rsid w:val="008314E2"/>
    <w:rsid w:val="008618AE"/>
    <w:rsid w:val="00883778"/>
    <w:rsid w:val="008936EC"/>
    <w:rsid w:val="008C661F"/>
    <w:rsid w:val="008D2FA6"/>
    <w:rsid w:val="008D57BB"/>
    <w:rsid w:val="009268F3"/>
    <w:rsid w:val="0095016E"/>
    <w:rsid w:val="00952721"/>
    <w:rsid w:val="009572B8"/>
    <w:rsid w:val="00957821"/>
    <w:rsid w:val="009C3981"/>
    <w:rsid w:val="009E7BCD"/>
    <w:rsid w:val="00A87310"/>
    <w:rsid w:val="00A91257"/>
    <w:rsid w:val="00AA44D9"/>
    <w:rsid w:val="00AB401C"/>
    <w:rsid w:val="00B62DBD"/>
    <w:rsid w:val="00B976A2"/>
    <w:rsid w:val="00BA2944"/>
    <w:rsid w:val="00BC5291"/>
    <w:rsid w:val="00BF101A"/>
    <w:rsid w:val="00BF4C01"/>
    <w:rsid w:val="00C27E86"/>
    <w:rsid w:val="00C451C9"/>
    <w:rsid w:val="00C659A3"/>
    <w:rsid w:val="00CA6912"/>
    <w:rsid w:val="00CB6E73"/>
    <w:rsid w:val="00CC5E5B"/>
    <w:rsid w:val="00CF0614"/>
    <w:rsid w:val="00D127FC"/>
    <w:rsid w:val="00D42675"/>
    <w:rsid w:val="00D7531D"/>
    <w:rsid w:val="00D93206"/>
    <w:rsid w:val="00DC2F39"/>
    <w:rsid w:val="00DD4E5F"/>
    <w:rsid w:val="00E13757"/>
    <w:rsid w:val="00E16D29"/>
    <w:rsid w:val="00E76E16"/>
    <w:rsid w:val="00EF0308"/>
    <w:rsid w:val="00F3350E"/>
    <w:rsid w:val="00F742F1"/>
    <w:rsid w:val="00FA5464"/>
    <w:rsid w:val="00FF56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0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FF"/>
    <w:pPr>
      <w:ind w:left="720"/>
      <w:contextualSpacing/>
    </w:pPr>
  </w:style>
  <w:style w:type="paragraph" w:styleId="NormalWeb">
    <w:name w:val="Normal (Web)"/>
    <w:basedOn w:val="Normal"/>
    <w:uiPriority w:val="99"/>
    <w:semiHidden/>
    <w:unhideWhenUsed/>
    <w:rsid w:val="004C3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C3B04"/>
  </w:style>
  <w:style w:type="character" w:customStyle="1" w:styleId="text">
    <w:name w:val="text"/>
    <w:basedOn w:val="DefaultParagraphFont"/>
    <w:rsid w:val="00AA44D9"/>
  </w:style>
  <w:style w:type="character" w:customStyle="1" w:styleId="Heading3Char">
    <w:name w:val="Heading 3 Char"/>
    <w:basedOn w:val="DefaultParagraphFont"/>
    <w:link w:val="Heading3"/>
    <w:uiPriority w:val="9"/>
    <w:rsid w:val="006000A2"/>
    <w:rPr>
      <w:rFonts w:ascii="Times New Roman" w:eastAsia="Times New Roman" w:hAnsi="Times New Roman" w:cs="Times New Roman"/>
      <w:b/>
      <w:bCs/>
      <w:sz w:val="27"/>
      <w:szCs w:val="27"/>
      <w:lang w:bidi="he-IL"/>
    </w:rPr>
  </w:style>
  <w:style w:type="character" w:customStyle="1" w:styleId="small-caps">
    <w:name w:val="small-caps"/>
    <w:basedOn w:val="DefaultParagraphFont"/>
    <w:rsid w:val="006000A2"/>
  </w:style>
  <w:style w:type="paragraph" w:styleId="EndnoteText">
    <w:name w:val="endnote text"/>
    <w:basedOn w:val="Normal"/>
    <w:link w:val="EndnoteTextChar"/>
    <w:uiPriority w:val="99"/>
    <w:semiHidden/>
    <w:unhideWhenUsed/>
    <w:rsid w:val="00424B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BBD"/>
    <w:rPr>
      <w:sz w:val="20"/>
      <w:szCs w:val="20"/>
    </w:rPr>
  </w:style>
  <w:style w:type="character" w:styleId="EndnoteReference">
    <w:name w:val="endnote reference"/>
    <w:basedOn w:val="DefaultParagraphFont"/>
    <w:uiPriority w:val="99"/>
    <w:semiHidden/>
    <w:unhideWhenUsed/>
    <w:rsid w:val="00424BBD"/>
    <w:rPr>
      <w:vertAlign w:val="superscript"/>
    </w:rPr>
  </w:style>
  <w:style w:type="paragraph" w:styleId="Header">
    <w:name w:val="header"/>
    <w:basedOn w:val="Normal"/>
    <w:link w:val="HeaderChar"/>
    <w:uiPriority w:val="99"/>
    <w:unhideWhenUsed/>
    <w:rsid w:val="00BF1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1A"/>
  </w:style>
  <w:style w:type="paragraph" w:styleId="Footer">
    <w:name w:val="footer"/>
    <w:basedOn w:val="Normal"/>
    <w:link w:val="FooterChar"/>
    <w:uiPriority w:val="99"/>
    <w:unhideWhenUsed/>
    <w:rsid w:val="00BF1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0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FF"/>
    <w:pPr>
      <w:ind w:left="720"/>
      <w:contextualSpacing/>
    </w:pPr>
  </w:style>
  <w:style w:type="paragraph" w:styleId="NormalWeb">
    <w:name w:val="Normal (Web)"/>
    <w:basedOn w:val="Normal"/>
    <w:uiPriority w:val="99"/>
    <w:semiHidden/>
    <w:unhideWhenUsed/>
    <w:rsid w:val="004C3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C3B04"/>
  </w:style>
  <w:style w:type="character" w:customStyle="1" w:styleId="text">
    <w:name w:val="text"/>
    <w:basedOn w:val="DefaultParagraphFont"/>
    <w:rsid w:val="00AA44D9"/>
  </w:style>
  <w:style w:type="character" w:customStyle="1" w:styleId="Heading3Char">
    <w:name w:val="Heading 3 Char"/>
    <w:basedOn w:val="DefaultParagraphFont"/>
    <w:link w:val="Heading3"/>
    <w:uiPriority w:val="9"/>
    <w:rsid w:val="006000A2"/>
    <w:rPr>
      <w:rFonts w:ascii="Times New Roman" w:eastAsia="Times New Roman" w:hAnsi="Times New Roman" w:cs="Times New Roman"/>
      <w:b/>
      <w:bCs/>
      <w:sz w:val="27"/>
      <w:szCs w:val="27"/>
      <w:lang w:bidi="he-IL"/>
    </w:rPr>
  </w:style>
  <w:style w:type="character" w:customStyle="1" w:styleId="small-caps">
    <w:name w:val="small-caps"/>
    <w:basedOn w:val="DefaultParagraphFont"/>
    <w:rsid w:val="006000A2"/>
  </w:style>
  <w:style w:type="paragraph" w:styleId="EndnoteText">
    <w:name w:val="endnote text"/>
    <w:basedOn w:val="Normal"/>
    <w:link w:val="EndnoteTextChar"/>
    <w:uiPriority w:val="99"/>
    <w:semiHidden/>
    <w:unhideWhenUsed/>
    <w:rsid w:val="00424B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BBD"/>
    <w:rPr>
      <w:sz w:val="20"/>
      <w:szCs w:val="20"/>
    </w:rPr>
  </w:style>
  <w:style w:type="character" w:styleId="EndnoteReference">
    <w:name w:val="endnote reference"/>
    <w:basedOn w:val="DefaultParagraphFont"/>
    <w:uiPriority w:val="99"/>
    <w:semiHidden/>
    <w:unhideWhenUsed/>
    <w:rsid w:val="00424BBD"/>
    <w:rPr>
      <w:vertAlign w:val="superscript"/>
    </w:rPr>
  </w:style>
  <w:style w:type="paragraph" w:styleId="Header">
    <w:name w:val="header"/>
    <w:basedOn w:val="Normal"/>
    <w:link w:val="HeaderChar"/>
    <w:uiPriority w:val="99"/>
    <w:unhideWhenUsed/>
    <w:rsid w:val="00BF1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1A"/>
  </w:style>
  <w:style w:type="paragraph" w:styleId="Footer">
    <w:name w:val="footer"/>
    <w:basedOn w:val="Normal"/>
    <w:link w:val="FooterChar"/>
    <w:uiPriority w:val="99"/>
    <w:unhideWhenUsed/>
    <w:rsid w:val="00BF1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1067">
      <w:bodyDiv w:val="1"/>
      <w:marLeft w:val="0"/>
      <w:marRight w:val="0"/>
      <w:marTop w:val="0"/>
      <w:marBottom w:val="0"/>
      <w:divBdr>
        <w:top w:val="none" w:sz="0" w:space="0" w:color="auto"/>
        <w:left w:val="none" w:sz="0" w:space="0" w:color="auto"/>
        <w:bottom w:val="none" w:sz="0" w:space="0" w:color="auto"/>
        <w:right w:val="none" w:sz="0" w:space="0" w:color="auto"/>
      </w:divBdr>
      <w:divsChild>
        <w:div w:id="1029798896">
          <w:marLeft w:val="0"/>
          <w:marRight w:val="0"/>
          <w:marTop w:val="0"/>
          <w:marBottom w:val="0"/>
          <w:divBdr>
            <w:top w:val="none" w:sz="0" w:space="0" w:color="auto"/>
            <w:left w:val="none" w:sz="0" w:space="0" w:color="auto"/>
            <w:bottom w:val="none" w:sz="0" w:space="0" w:color="auto"/>
            <w:right w:val="none" w:sz="0" w:space="0" w:color="auto"/>
          </w:divBdr>
          <w:divsChild>
            <w:div w:id="475800530">
              <w:marLeft w:val="0"/>
              <w:marRight w:val="0"/>
              <w:marTop w:val="0"/>
              <w:marBottom w:val="0"/>
              <w:divBdr>
                <w:top w:val="none" w:sz="0" w:space="0" w:color="auto"/>
                <w:left w:val="none" w:sz="0" w:space="0" w:color="auto"/>
                <w:bottom w:val="none" w:sz="0" w:space="0" w:color="auto"/>
                <w:right w:val="none" w:sz="0" w:space="0" w:color="auto"/>
              </w:divBdr>
              <w:divsChild>
                <w:div w:id="811993183">
                  <w:marLeft w:val="0"/>
                  <w:marRight w:val="0"/>
                  <w:marTop w:val="0"/>
                  <w:marBottom w:val="0"/>
                  <w:divBdr>
                    <w:top w:val="none" w:sz="0" w:space="0" w:color="auto"/>
                    <w:left w:val="none" w:sz="0" w:space="0" w:color="auto"/>
                    <w:bottom w:val="none" w:sz="0" w:space="0" w:color="auto"/>
                    <w:right w:val="none" w:sz="0" w:space="0" w:color="auto"/>
                  </w:divBdr>
                  <w:divsChild>
                    <w:div w:id="1097864982">
                      <w:marLeft w:val="0"/>
                      <w:marRight w:val="0"/>
                      <w:marTop w:val="0"/>
                      <w:marBottom w:val="0"/>
                      <w:divBdr>
                        <w:top w:val="none" w:sz="0" w:space="0" w:color="auto"/>
                        <w:left w:val="none" w:sz="0" w:space="0" w:color="auto"/>
                        <w:bottom w:val="none" w:sz="0" w:space="0" w:color="auto"/>
                        <w:right w:val="none" w:sz="0" w:space="0" w:color="auto"/>
                      </w:divBdr>
                      <w:divsChild>
                        <w:div w:id="249317526">
                          <w:marLeft w:val="0"/>
                          <w:marRight w:val="0"/>
                          <w:marTop w:val="0"/>
                          <w:marBottom w:val="0"/>
                          <w:divBdr>
                            <w:top w:val="none" w:sz="0" w:space="0" w:color="auto"/>
                            <w:left w:val="none" w:sz="0" w:space="0" w:color="auto"/>
                            <w:bottom w:val="none" w:sz="0" w:space="0" w:color="auto"/>
                            <w:right w:val="none" w:sz="0" w:space="0" w:color="auto"/>
                          </w:divBdr>
                          <w:divsChild>
                            <w:div w:id="2006274414">
                              <w:marLeft w:val="0"/>
                              <w:marRight w:val="0"/>
                              <w:marTop w:val="0"/>
                              <w:marBottom w:val="0"/>
                              <w:divBdr>
                                <w:top w:val="none" w:sz="0" w:space="0" w:color="auto"/>
                                <w:left w:val="none" w:sz="0" w:space="0" w:color="auto"/>
                                <w:bottom w:val="none" w:sz="0" w:space="0" w:color="auto"/>
                                <w:right w:val="none" w:sz="0" w:space="0" w:color="auto"/>
                              </w:divBdr>
                              <w:divsChild>
                                <w:div w:id="1591281724">
                                  <w:marLeft w:val="0"/>
                                  <w:marRight w:val="0"/>
                                  <w:marTop w:val="0"/>
                                  <w:marBottom w:val="0"/>
                                  <w:divBdr>
                                    <w:top w:val="none" w:sz="0" w:space="0" w:color="auto"/>
                                    <w:left w:val="none" w:sz="0" w:space="0" w:color="auto"/>
                                    <w:bottom w:val="none" w:sz="0" w:space="0" w:color="auto"/>
                                    <w:right w:val="none" w:sz="0" w:space="0" w:color="auto"/>
                                  </w:divBdr>
                                  <w:divsChild>
                                    <w:div w:id="1640262152">
                                      <w:marLeft w:val="0"/>
                                      <w:marRight w:val="0"/>
                                      <w:marTop w:val="0"/>
                                      <w:marBottom w:val="0"/>
                                      <w:divBdr>
                                        <w:top w:val="none" w:sz="0" w:space="0" w:color="auto"/>
                                        <w:left w:val="none" w:sz="0" w:space="0" w:color="auto"/>
                                        <w:bottom w:val="none" w:sz="0" w:space="0" w:color="auto"/>
                                        <w:right w:val="none" w:sz="0" w:space="0" w:color="auto"/>
                                      </w:divBdr>
                                      <w:divsChild>
                                        <w:div w:id="2134013416">
                                          <w:marLeft w:val="0"/>
                                          <w:marRight w:val="0"/>
                                          <w:marTop w:val="0"/>
                                          <w:marBottom w:val="0"/>
                                          <w:divBdr>
                                            <w:top w:val="none" w:sz="0" w:space="0" w:color="auto"/>
                                            <w:left w:val="none" w:sz="0" w:space="0" w:color="auto"/>
                                            <w:bottom w:val="none" w:sz="0" w:space="0" w:color="auto"/>
                                            <w:right w:val="none" w:sz="0" w:space="0" w:color="auto"/>
                                          </w:divBdr>
                                          <w:divsChild>
                                            <w:div w:id="1130320745">
                                              <w:marLeft w:val="0"/>
                                              <w:marRight w:val="0"/>
                                              <w:marTop w:val="0"/>
                                              <w:marBottom w:val="0"/>
                                              <w:divBdr>
                                                <w:top w:val="none" w:sz="0" w:space="0" w:color="auto"/>
                                                <w:left w:val="none" w:sz="0" w:space="0" w:color="auto"/>
                                                <w:bottom w:val="none" w:sz="0" w:space="0" w:color="auto"/>
                                                <w:right w:val="none" w:sz="0" w:space="0" w:color="auto"/>
                                              </w:divBdr>
                                              <w:divsChild>
                                                <w:div w:id="735320661">
                                                  <w:marLeft w:val="0"/>
                                                  <w:marRight w:val="0"/>
                                                  <w:marTop w:val="0"/>
                                                  <w:marBottom w:val="0"/>
                                                  <w:divBdr>
                                                    <w:top w:val="none" w:sz="0" w:space="0" w:color="auto"/>
                                                    <w:left w:val="none" w:sz="0" w:space="0" w:color="auto"/>
                                                    <w:bottom w:val="none" w:sz="0" w:space="0" w:color="auto"/>
                                                    <w:right w:val="none" w:sz="0" w:space="0" w:color="auto"/>
                                                  </w:divBdr>
                                                  <w:divsChild>
                                                    <w:div w:id="16709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360453">
      <w:bodyDiv w:val="1"/>
      <w:marLeft w:val="0"/>
      <w:marRight w:val="0"/>
      <w:marTop w:val="0"/>
      <w:marBottom w:val="0"/>
      <w:divBdr>
        <w:top w:val="none" w:sz="0" w:space="0" w:color="auto"/>
        <w:left w:val="none" w:sz="0" w:space="0" w:color="auto"/>
        <w:bottom w:val="none" w:sz="0" w:space="0" w:color="auto"/>
        <w:right w:val="none" w:sz="0" w:space="0" w:color="auto"/>
      </w:divBdr>
      <w:divsChild>
        <w:div w:id="95099948">
          <w:marLeft w:val="0"/>
          <w:marRight w:val="0"/>
          <w:marTop w:val="0"/>
          <w:marBottom w:val="0"/>
          <w:divBdr>
            <w:top w:val="none" w:sz="0" w:space="0" w:color="auto"/>
            <w:left w:val="none" w:sz="0" w:space="0" w:color="auto"/>
            <w:bottom w:val="none" w:sz="0" w:space="0" w:color="auto"/>
            <w:right w:val="none" w:sz="0" w:space="0" w:color="auto"/>
          </w:divBdr>
          <w:divsChild>
            <w:div w:id="158860188">
              <w:marLeft w:val="0"/>
              <w:marRight w:val="0"/>
              <w:marTop w:val="0"/>
              <w:marBottom w:val="0"/>
              <w:divBdr>
                <w:top w:val="none" w:sz="0" w:space="0" w:color="auto"/>
                <w:left w:val="none" w:sz="0" w:space="0" w:color="auto"/>
                <w:bottom w:val="none" w:sz="0" w:space="0" w:color="auto"/>
                <w:right w:val="none" w:sz="0" w:space="0" w:color="auto"/>
              </w:divBdr>
              <w:divsChild>
                <w:div w:id="404034061">
                  <w:marLeft w:val="0"/>
                  <w:marRight w:val="0"/>
                  <w:marTop w:val="0"/>
                  <w:marBottom w:val="0"/>
                  <w:divBdr>
                    <w:top w:val="none" w:sz="0" w:space="0" w:color="auto"/>
                    <w:left w:val="none" w:sz="0" w:space="0" w:color="auto"/>
                    <w:bottom w:val="none" w:sz="0" w:space="0" w:color="auto"/>
                    <w:right w:val="none" w:sz="0" w:space="0" w:color="auto"/>
                  </w:divBdr>
                  <w:divsChild>
                    <w:div w:id="276763423">
                      <w:marLeft w:val="0"/>
                      <w:marRight w:val="0"/>
                      <w:marTop w:val="0"/>
                      <w:marBottom w:val="0"/>
                      <w:divBdr>
                        <w:top w:val="none" w:sz="0" w:space="0" w:color="auto"/>
                        <w:left w:val="none" w:sz="0" w:space="0" w:color="auto"/>
                        <w:bottom w:val="none" w:sz="0" w:space="0" w:color="auto"/>
                        <w:right w:val="none" w:sz="0" w:space="0" w:color="auto"/>
                      </w:divBdr>
                      <w:divsChild>
                        <w:div w:id="315112429">
                          <w:marLeft w:val="0"/>
                          <w:marRight w:val="0"/>
                          <w:marTop w:val="0"/>
                          <w:marBottom w:val="0"/>
                          <w:divBdr>
                            <w:top w:val="none" w:sz="0" w:space="0" w:color="auto"/>
                            <w:left w:val="none" w:sz="0" w:space="0" w:color="auto"/>
                            <w:bottom w:val="none" w:sz="0" w:space="0" w:color="auto"/>
                            <w:right w:val="none" w:sz="0" w:space="0" w:color="auto"/>
                          </w:divBdr>
                          <w:divsChild>
                            <w:div w:id="1972394187">
                              <w:marLeft w:val="0"/>
                              <w:marRight w:val="0"/>
                              <w:marTop w:val="0"/>
                              <w:marBottom w:val="0"/>
                              <w:divBdr>
                                <w:top w:val="none" w:sz="0" w:space="0" w:color="auto"/>
                                <w:left w:val="none" w:sz="0" w:space="0" w:color="auto"/>
                                <w:bottom w:val="none" w:sz="0" w:space="0" w:color="auto"/>
                                <w:right w:val="none" w:sz="0" w:space="0" w:color="auto"/>
                              </w:divBdr>
                              <w:divsChild>
                                <w:div w:id="866917227">
                                  <w:marLeft w:val="0"/>
                                  <w:marRight w:val="0"/>
                                  <w:marTop w:val="0"/>
                                  <w:marBottom w:val="0"/>
                                  <w:divBdr>
                                    <w:top w:val="none" w:sz="0" w:space="0" w:color="auto"/>
                                    <w:left w:val="none" w:sz="0" w:space="0" w:color="auto"/>
                                    <w:bottom w:val="none" w:sz="0" w:space="0" w:color="auto"/>
                                    <w:right w:val="none" w:sz="0" w:space="0" w:color="auto"/>
                                  </w:divBdr>
                                  <w:divsChild>
                                    <w:div w:id="48844363">
                                      <w:marLeft w:val="0"/>
                                      <w:marRight w:val="0"/>
                                      <w:marTop w:val="0"/>
                                      <w:marBottom w:val="0"/>
                                      <w:divBdr>
                                        <w:top w:val="none" w:sz="0" w:space="0" w:color="auto"/>
                                        <w:left w:val="none" w:sz="0" w:space="0" w:color="auto"/>
                                        <w:bottom w:val="none" w:sz="0" w:space="0" w:color="auto"/>
                                        <w:right w:val="none" w:sz="0" w:space="0" w:color="auto"/>
                                      </w:divBdr>
                                      <w:divsChild>
                                        <w:div w:id="1072895541">
                                          <w:marLeft w:val="0"/>
                                          <w:marRight w:val="0"/>
                                          <w:marTop w:val="0"/>
                                          <w:marBottom w:val="0"/>
                                          <w:divBdr>
                                            <w:top w:val="none" w:sz="0" w:space="0" w:color="auto"/>
                                            <w:left w:val="none" w:sz="0" w:space="0" w:color="auto"/>
                                            <w:bottom w:val="none" w:sz="0" w:space="0" w:color="auto"/>
                                            <w:right w:val="none" w:sz="0" w:space="0" w:color="auto"/>
                                          </w:divBdr>
                                          <w:divsChild>
                                            <w:div w:id="104036732">
                                              <w:marLeft w:val="0"/>
                                              <w:marRight w:val="0"/>
                                              <w:marTop w:val="0"/>
                                              <w:marBottom w:val="0"/>
                                              <w:divBdr>
                                                <w:top w:val="none" w:sz="0" w:space="0" w:color="auto"/>
                                                <w:left w:val="none" w:sz="0" w:space="0" w:color="auto"/>
                                                <w:bottom w:val="none" w:sz="0" w:space="0" w:color="auto"/>
                                                <w:right w:val="none" w:sz="0" w:space="0" w:color="auto"/>
                                              </w:divBdr>
                                              <w:divsChild>
                                                <w:div w:id="1307589700">
                                                  <w:marLeft w:val="0"/>
                                                  <w:marRight w:val="0"/>
                                                  <w:marTop w:val="0"/>
                                                  <w:marBottom w:val="0"/>
                                                  <w:divBdr>
                                                    <w:top w:val="none" w:sz="0" w:space="0" w:color="auto"/>
                                                    <w:left w:val="none" w:sz="0" w:space="0" w:color="auto"/>
                                                    <w:bottom w:val="none" w:sz="0" w:space="0" w:color="auto"/>
                                                    <w:right w:val="none" w:sz="0" w:space="0" w:color="auto"/>
                                                  </w:divBdr>
                                                  <w:divsChild>
                                                    <w:div w:id="11027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ED0D7C3-164B-4544-96F4-04A9ABD5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Ergon</Company>
  <LinksUpToDate>false</LinksUpToDate>
  <CharactersWithSpaces>27452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sadams</cp:lastModifiedBy>
  <cp:revision>3</cp:revision>
  <cp:lastPrinted>2018-01-28T20:31:00Z</cp:lastPrinted>
  <dcterms:created xsi:type="dcterms:W3CDTF">2018-01-28T21:15:00Z</dcterms:created>
  <dcterms:modified xsi:type="dcterms:W3CDTF">2018-01-28T21:17:00Z</dcterms:modified>
</cp:coreProperties>
</file>